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30A" w:rsidRPr="005A198D" w:rsidRDefault="00FE130A" w:rsidP="00FE130A">
      <w:pPr>
        <w:spacing w:before="55"/>
        <w:ind w:left="567" w:right="141"/>
        <w:jc w:val="center"/>
        <w:rPr>
          <w:rFonts w:ascii="Arial" w:eastAsia="Century Gothic" w:hAnsi="Arial" w:cs="Arial"/>
          <w:sz w:val="24"/>
          <w:szCs w:val="24"/>
        </w:rPr>
      </w:pPr>
      <w:r w:rsidRPr="005A198D">
        <w:rPr>
          <w:rFonts w:ascii="Arial" w:eastAsia="Century Gothic" w:hAnsi="Arial" w:cs="Arial"/>
          <w:b/>
          <w:spacing w:val="1"/>
          <w:sz w:val="24"/>
          <w:szCs w:val="24"/>
        </w:rPr>
        <w:t>P</w:t>
      </w:r>
      <w:r w:rsidRPr="005A198D">
        <w:rPr>
          <w:rFonts w:ascii="Arial" w:eastAsia="Century Gothic" w:hAnsi="Arial" w:cs="Arial"/>
          <w:b/>
          <w:sz w:val="24"/>
          <w:szCs w:val="24"/>
        </w:rPr>
        <w:t>ENI</w:t>
      </w:r>
      <w:r w:rsidRPr="005A198D">
        <w:rPr>
          <w:rFonts w:ascii="Arial" w:eastAsia="Century Gothic" w:hAnsi="Arial" w:cs="Arial"/>
          <w:b/>
          <w:spacing w:val="1"/>
          <w:sz w:val="24"/>
          <w:szCs w:val="24"/>
        </w:rPr>
        <w:t>L</w:t>
      </w:r>
      <w:r w:rsidRPr="005A198D">
        <w:rPr>
          <w:rFonts w:ascii="Arial" w:eastAsia="Century Gothic" w:hAnsi="Arial" w:cs="Arial"/>
          <w:b/>
          <w:sz w:val="24"/>
          <w:szCs w:val="24"/>
        </w:rPr>
        <w:t>AI</w:t>
      </w:r>
      <w:r w:rsidRPr="005A198D">
        <w:rPr>
          <w:rFonts w:ascii="Arial" w:eastAsia="Century Gothic" w:hAnsi="Arial" w:cs="Arial"/>
          <w:b/>
          <w:spacing w:val="3"/>
          <w:sz w:val="24"/>
          <w:szCs w:val="24"/>
        </w:rPr>
        <w:t>A</w:t>
      </w:r>
      <w:r w:rsidRPr="005A198D">
        <w:rPr>
          <w:rFonts w:ascii="Arial" w:eastAsia="Century Gothic" w:hAnsi="Arial" w:cs="Arial"/>
          <w:b/>
          <w:sz w:val="24"/>
          <w:szCs w:val="24"/>
        </w:rPr>
        <w:t>N</w:t>
      </w:r>
      <w:r w:rsidRPr="005A198D">
        <w:rPr>
          <w:rFonts w:ascii="Arial" w:eastAsia="Century Gothic" w:hAnsi="Arial" w:cs="Arial"/>
          <w:b/>
          <w:spacing w:val="-13"/>
          <w:sz w:val="24"/>
          <w:szCs w:val="24"/>
        </w:rPr>
        <w:t xml:space="preserve"> </w:t>
      </w:r>
      <w:r w:rsidRPr="005A198D">
        <w:rPr>
          <w:rFonts w:ascii="Arial" w:eastAsia="Century Gothic" w:hAnsi="Arial" w:cs="Arial"/>
          <w:b/>
          <w:spacing w:val="2"/>
          <w:sz w:val="24"/>
          <w:szCs w:val="24"/>
        </w:rPr>
        <w:t>T</w:t>
      </w:r>
      <w:r w:rsidRPr="005A198D">
        <w:rPr>
          <w:rFonts w:ascii="Arial" w:eastAsia="Century Gothic" w:hAnsi="Arial" w:cs="Arial"/>
          <w:b/>
          <w:sz w:val="24"/>
          <w:szCs w:val="24"/>
        </w:rPr>
        <w:t>EN</w:t>
      </w:r>
      <w:r w:rsidRPr="005A198D">
        <w:rPr>
          <w:rFonts w:ascii="Arial" w:eastAsia="Century Gothic" w:hAnsi="Arial" w:cs="Arial"/>
          <w:b/>
          <w:spacing w:val="1"/>
          <w:sz w:val="24"/>
          <w:szCs w:val="24"/>
        </w:rPr>
        <w:t>G</w:t>
      </w:r>
      <w:r w:rsidRPr="005A198D">
        <w:rPr>
          <w:rFonts w:ascii="Arial" w:eastAsia="Century Gothic" w:hAnsi="Arial" w:cs="Arial"/>
          <w:b/>
          <w:spacing w:val="3"/>
          <w:sz w:val="24"/>
          <w:szCs w:val="24"/>
        </w:rPr>
        <w:t>A</w:t>
      </w:r>
      <w:r w:rsidRPr="005A198D">
        <w:rPr>
          <w:rFonts w:ascii="Arial" w:eastAsia="Century Gothic" w:hAnsi="Arial" w:cs="Arial"/>
          <w:b/>
          <w:sz w:val="24"/>
          <w:szCs w:val="24"/>
        </w:rPr>
        <w:t>H</w:t>
      </w:r>
      <w:r w:rsidRPr="005A198D">
        <w:rPr>
          <w:rFonts w:ascii="Arial" w:eastAsia="Century Gothic" w:hAnsi="Arial" w:cs="Arial"/>
          <w:b/>
          <w:spacing w:val="-11"/>
          <w:sz w:val="24"/>
          <w:szCs w:val="24"/>
        </w:rPr>
        <w:t xml:space="preserve"> </w:t>
      </w:r>
      <w:r w:rsidRPr="005A198D">
        <w:rPr>
          <w:rFonts w:ascii="Arial" w:eastAsia="Century Gothic" w:hAnsi="Arial" w:cs="Arial"/>
          <w:b/>
          <w:spacing w:val="2"/>
          <w:sz w:val="24"/>
          <w:szCs w:val="24"/>
        </w:rPr>
        <w:t>S</w:t>
      </w:r>
      <w:r w:rsidRPr="005A198D">
        <w:rPr>
          <w:rFonts w:ascii="Arial" w:eastAsia="Century Gothic" w:hAnsi="Arial" w:cs="Arial"/>
          <w:b/>
          <w:sz w:val="24"/>
          <w:szCs w:val="24"/>
        </w:rPr>
        <w:t>E</w:t>
      </w:r>
      <w:r w:rsidRPr="005A198D">
        <w:rPr>
          <w:rFonts w:ascii="Arial" w:eastAsia="Century Gothic" w:hAnsi="Arial" w:cs="Arial"/>
          <w:b/>
          <w:spacing w:val="2"/>
          <w:sz w:val="24"/>
          <w:szCs w:val="24"/>
        </w:rPr>
        <w:t>M</w:t>
      </w:r>
      <w:r w:rsidRPr="005A198D">
        <w:rPr>
          <w:rFonts w:ascii="Arial" w:eastAsia="Century Gothic" w:hAnsi="Arial" w:cs="Arial"/>
          <w:b/>
          <w:sz w:val="24"/>
          <w:szCs w:val="24"/>
        </w:rPr>
        <w:t>ES</w:t>
      </w:r>
      <w:r w:rsidRPr="005A198D">
        <w:rPr>
          <w:rFonts w:ascii="Arial" w:eastAsia="Century Gothic" w:hAnsi="Arial" w:cs="Arial"/>
          <w:b/>
          <w:spacing w:val="2"/>
          <w:sz w:val="24"/>
          <w:szCs w:val="24"/>
        </w:rPr>
        <w:t>T</w:t>
      </w:r>
      <w:r w:rsidRPr="005A198D">
        <w:rPr>
          <w:rFonts w:ascii="Arial" w:eastAsia="Century Gothic" w:hAnsi="Arial" w:cs="Arial"/>
          <w:b/>
          <w:sz w:val="24"/>
          <w:szCs w:val="24"/>
        </w:rPr>
        <w:t>ER</w:t>
      </w:r>
      <w:r w:rsidRPr="005A198D">
        <w:rPr>
          <w:rFonts w:ascii="Arial" w:eastAsia="Century Gothic" w:hAnsi="Arial" w:cs="Arial"/>
          <w:b/>
          <w:spacing w:val="-12"/>
          <w:sz w:val="24"/>
          <w:szCs w:val="24"/>
        </w:rPr>
        <w:t xml:space="preserve"> </w:t>
      </w:r>
      <w:r w:rsidRPr="005A198D">
        <w:rPr>
          <w:rFonts w:ascii="Arial" w:eastAsia="Century Gothic" w:hAnsi="Arial" w:cs="Arial"/>
          <w:b/>
          <w:w w:val="99"/>
          <w:sz w:val="24"/>
          <w:szCs w:val="24"/>
        </w:rPr>
        <w:t xml:space="preserve">I </w:t>
      </w:r>
      <w:r w:rsidRPr="005A198D">
        <w:rPr>
          <w:rFonts w:ascii="Arial" w:eastAsia="Century Gothic" w:hAnsi="Arial" w:cs="Arial"/>
          <w:b/>
          <w:w w:val="99"/>
          <w:sz w:val="24"/>
          <w:szCs w:val="24"/>
        </w:rPr>
        <w:br/>
      </w:r>
      <w:r w:rsidRPr="005A198D">
        <w:rPr>
          <w:rFonts w:ascii="Arial" w:eastAsia="Century Gothic" w:hAnsi="Arial" w:cs="Arial"/>
          <w:b/>
          <w:spacing w:val="-1"/>
          <w:sz w:val="24"/>
          <w:szCs w:val="24"/>
        </w:rPr>
        <w:t>TA</w:t>
      </w:r>
      <w:r w:rsidRPr="005A198D">
        <w:rPr>
          <w:rFonts w:ascii="Arial" w:eastAsia="Century Gothic" w:hAnsi="Arial" w:cs="Arial"/>
          <w:b/>
          <w:spacing w:val="1"/>
          <w:sz w:val="24"/>
          <w:szCs w:val="24"/>
        </w:rPr>
        <w:t>HU</w:t>
      </w:r>
      <w:r w:rsidRPr="005A198D">
        <w:rPr>
          <w:rFonts w:ascii="Arial" w:eastAsia="Century Gothic" w:hAnsi="Arial" w:cs="Arial"/>
          <w:b/>
          <w:sz w:val="24"/>
          <w:szCs w:val="24"/>
        </w:rPr>
        <w:t>N</w:t>
      </w:r>
      <w:r w:rsidRPr="005A198D">
        <w:rPr>
          <w:rFonts w:ascii="Arial" w:eastAsia="Century Gothic" w:hAnsi="Arial" w:cs="Arial"/>
          <w:b/>
          <w:spacing w:val="-5"/>
          <w:sz w:val="24"/>
          <w:szCs w:val="24"/>
        </w:rPr>
        <w:t xml:space="preserve"> </w:t>
      </w:r>
      <w:r w:rsidRPr="005A198D">
        <w:rPr>
          <w:rFonts w:ascii="Arial" w:eastAsia="Century Gothic" w:hAnsi="Arial" w:cs="Arial"/>
          <w:b/>
          <w:spacing w:val="-1"/>
          <w:sz w:val="24"/>
          <w:szCs w:val="24"/>
        </w:rPr>
        <w:t>P</w:t>
      </w:r>
      <w:r w:rsidRPr="005A198D">
        <w:rPr>
          <w:rFonts w:ascii="Arial" w:eastAsia="Century Gothic" w:hAnsi="Arial" w:cs="Arial"/>
          <w:b/>
          <w:sz w:val="24"/>
          <w:szCs w:val="24"/>
        </w:rPr>
        <w:t>E</w:t>
      </w:r>
      <w:r w:rsidRPr="005A198D">
        <w:rPr>
          <w:rFonts w:ascii="Arial" w:eastAsia="Century Gothic" w:hAnsi="Arial" w:cs="Arial"/>
          <w:b/>
          <w:spacing w:val="3"/>
          <w:sz w:val="24"/>
          <w:szCs w:val="24"/>
        </w:rPr>
        <w:t>L</w:t>
      </w:r>
      <w:r w:rsidRPr="005A198D">
        <w:rPr>
          <w:rFonts w:ascii="Arial" w:eastAsia="Century Gothic" w:hAnsi="Arial" w:cs="Arial"/>
          <w:b/>
          <w:spacing w:val="-1"/>
          <w:sz w:val="24"/>
          <w:szCs w:val="24"/>
        </w:rPr>
        <w:t>A</w:t>
      </w:r>
      <w:r w:rsidRPr="005A198D">
        <w:rPr>
          <w:rFonts w:ascii="Arial" w:eastAsia="Century Gothic" w:hAnsi="Arial" w:cs="Arial"/>
          <w:b/>
          <w:spacing w:val="2"/>
          <w:sz w:val="24"/>
          <w:szCs w:val="24"/>
        </w:rPr>
        <w:t>J</w:t>
      </w:r>
      <w:r w:rsidRPr="005A198D">
        <w:rPr>
          <w:rFonts w:ascii="Arial" w:eastAsia="Century Gothic" w:hAnsi="Arial" w:cs="Arial"/>
          <w:b/>
          <w:spacing w:val="-1"/>
          <w:sz w:val="24"/>
          <w:szCs w:val="24"/>
        </w:rPr>
        <w:t>A</w:t>
      </w:r>
      <w:r w:rsidRPr="005A198D">
        <w:rPr>
          <w:rFonts w:ascii="Arial" w:eastAsia="Century Gothic" w:hAnsi="Arial" w:cs="Arial"/>
          <w:b/>
          <w:spacing w:val="1"/>
          <w:sz w:val="24"/>
          <w:szCs w:val="24"/>
        </w:rPr>
        <w:t>R</w:t>
      </w:r>
      <w:r w:rsidRPr="005A198D">
        <w:rPr>
          <w:rFonts w:ascii="Arial" w:eastAsia="Century Gothic" w:hAnsi="Arial" w:cs="Arial"/>
          <w:b/>
          <w:spacing w:val="-1"/>
          <w:sz w:val="24"/>
          <w:szCs w:val="24"/>
        </w:rPr>
        <w:t>A</w:t>
      </w:r>
      <w:r w:rsidRPr="005A198D">
        <w:rPr>
          <w:rFonts w:ascii="Arial" w:eastAsia="Century Gothic" w:hAnsi="Arial" w:cs="Arial"/>
          <w:b/>
          <w:sz w:val="24"/>
          <w:szCs w:val="24"/>
        </w:rPr>
        <w:t>N</w:t>
      </w:r>
      <w:r w:rsidRPr="005A198D">
        <w:rPr>
          <w:rFonts w:ascii="Arial" w:eastAsia="Century Gothic" w:hAnsi="Arial" w:cs="Arial"/>
          <w:b/>
          <w:spacing w:val="-10"/>
          <w:sz w:val="24"/>
          <w:szCs w:val="24"/>
        </w:rPr>
        <w:t xml:space="preserve"> </w:t>
      </w:r>
      <w:r w:rsidRPr="005A198D">
        <w:rPr>
          <w:rFonts w:ascii="Arial" w:eastAsia="Century Gothic" w:hAnsi="Arial" w:cs="Arial"/>
          <w:b/>
          <w:spacing w:val="-1"/>
          <w:w w:val="99"/>
          <w:sz w:val="24"/>
          <w:szCs w:val="24"/>
        </w:rPr>
        <w:t>2</w:t>
      </w:r>
      <w:r w:rsidRPr="005A198D">
        <w:rPr>
          <w:rFonts w:ascii="Arial" w:eastAsia="Century Gothic" w:hAnsi="Arial" w:cs="Arial"/>
          <w:b/>
          <w:spacing w:val="1"/>
          <w:w w:val="99"/>
          <w:sz w:val="24"/>
          <w:szCs w:val="24"/>
        </w:rPr>
        <w:t>0</w:t>
      </w:r>
      <w:r w:rsidRPr="005A198D">
        <w:rPr>
          <w:rFonts w:ascii="Arial" w:eastAsia="Century Gothic" w:hAnsi="Arial" w:cs="Arial"/>
          <w:b/>
          <w:spacing w:val="-1"/>
          <w:w w:val="99"/>
          <w:sz w:val="24"/>
          <w:szCs w:val="24"/>
        </w:rPr>
        <w:t>..</w:t>
      </w:r>
      <w:r w:rsidRPr="005A198D">
        <w:rPr>
          <w:rFonts w:ascii="Arial" w:eastAsia="Century Gothic" w:hAnsi="Arial" w:cs="Arial"/>
          <w:b/>
          <w:spacing w:val="3"/>
          <w:w w:val="99"/>
          <w:sz w:val="24"/>
          <w:szCs w:val="24"/>
        </w:rPr>
        <w:t>/</w:t>
      </w:r>
      <w:r w:rsidRPr="005A198D">
        <w:rPr>
          <w:rFonts w:ascii="Arial" w:eastAsia="Century Gothic" w:hAnsi="Arial" w:cs="Arial"/>
          <w:b/>
          <w:spacing w:val="1"/>
          <w:w w:val="99"/>
          <w:sz w:val="24"/>
          <w:szCs w:val="24"/>
        </w:rPr>
        <w:t>2</w:t>
      </w:r>
      <w:r w:rsidRPr="005A198D">
        <w:rPr>
          <w:rFonts w:ascii="Arial" w:eastAsia="Century Gothic" w:hAnsi="Arial" w:cs="Arial"/>
          <w:b/>
          <w:spacing w:val="-1"/>
          <w:w w:val="99"/>
          <w:sz w:val="24"/>
          <w:szCs w:val="24"/>
        </w:rPr>
        <w:t>0</w:t>
      </w:r>
      <w:proofErr w:type="gramStart"/>
      <w:r w:rsidRPr="005A198D">
        <w:rPr>
          <w:rFonts w:ascii="Arial" w:eastAsia="Century Gothic" w:hAnsi="Arial" w:cs="Arial"/>
          <w:b/>
          <w:spacing w:val="-1"/>
          <w:w w:val="99"/>
          <w:sz w:val="24"/>
          <w:szCs w:val="24"/>
        </w:rPr>
        <w:t>..</w:t>
      </w:r>
      <w:proofErr w:type="gramEnd"/>
    </w:p>
    <w:p w:rsidR="00FE130A" w:rsidRPr="005A198D" w:rsidRDefault="00FE130A" w:rsidP="00FE130A">
      <w:pPr>
        <w:spacing w:before="29"/>
        <w:rPr>
          <w:rFonts w:ascii="Arial" w:eastAsia="Arial" w:hAnsi="Arial" w:cs="Arial"/>
          <w:spacing w:val="1"/>
          <w:sz w:val="24"/>
          <w:szCs w:val="24"/>
        </w:rPr>
      </w:pPr>
      <w:r w:rsidRPr="005A198D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74BA3B69" wp14:editId="27861159">
                <wp:simplePos x="0" y="0"/>
                <wp:positionH relativeFrom="margin">
                  <wp:align>left</wp:align>
                </wp:positionH>
                <wp:positionV relativeFrom="paragraph">
                  <wp:posOffset>160655</wp:posOffset>
                </wp:positionV>
                <wp:extent cx="6527800" cy="9525"/>
                <wp:effectExtent l="19050" t="19050" r="25400" b="28575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7800" cy="952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2CF654" id="Straight Connector 2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left;mso-position-horizontal-relative:margin;mso-position-vertical:absolute;mso-position-vertical-relative:text;mso-width-percent:0;mso-height-percent:0;mso-width-relative:page;mso-height-relative:page" from="0,12.65pt" to="514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" strokeweight="3pt">
                <v:stroke linestyle="thinThin"/>
                <w10:wrap anchorx="margin"/>
              </v:line>
            </w:pict>
          </mc:Fallback>
        </mc:AlternateContent>
      </w:r>
    </w:p>
    <w:p w:rsidR="00FE130A" w:rsidRPr="005A198D" w:rsidRDefault="00FE130A" w:rsidP="00FE130A">
      <w:pPr>
        <w:spacing w:before="29"/>
        <w:rPr>
          <w:rFonts w:ascii="Arial" w:eastAsia="Arial" w:hAnsi="Arial" w:cs="Arial"/>
          <w:spacing w:val="1"/>
          <w:sz w:val="24"/>
          <w:szCs w:val="24"/>
        </w:rPr>
      </w:pPr>
      <w:r w:rsidRPr="005A198D">
        <w:rPr>
          <w:rFonts w:ascii="Arial" w:eastAsia="Arial" w:hAnsi="Arial" w:cs="Arial"/>
          <w:spacing w:val="1"/>
          <w:sz w:val="24"/>
          <w:szCs w:val="24"/>
        </w:rPr>
        <w:t>Mata Pelajaran</w:t>
      </w:r>
      <w:r w:rsidRPr="005A198D">
        <w:rPr>
          <w:rFonts w:ascii="Arial" w:eastAsia="Arial" w:hAnsi="Arial" w:cs="Arial"/>
          <w:spacing w:val="1"/>
          <w:sz w:val="24"/>
          <w:szCs w:val="24"/>
        </w:rPr>
        <w:tab/>
        <w:t xml:space="preserve">: </w:t>
      </w:r>
      <w:r>
        <w:rPr>
          <w:rFonts w:ascii="Arial" w:eastAsia="Arial" w:hAnsi="Arial" w:cs="Arial"/>
          <w:spacing w:val="1"/>
          <w:sz w:val="24"/>
          <w:szCs w:val="24"/>
        </w:rPr>
        <w:t>Ekonomi</w:t>
      </w:r>
      <w:r>
        <w:rPr>
          <w:rFonts w:ascii="Arial" w:eastAsia="Arial" w:hAnsi="Arial" w:cs="Arial"/>
          <w:spacing w:val="1"/>
          <w:sz w:val="24"/>
          <w:szCs w:val="24"/>
        </w:rPr>
        <w:tab/>
      </w:r>
      <w:r>
        <w:rPr>
          <w:rFonts w:ascii="Arial" w:eastAsia="Arial" w:hAnsi="Arial" w:cs="Arial"/>
          <w:spacing w:val="1"/>
          <w:sz w:val="24"/>
          <w:szCs w:val="24"/>
        </w:rPr>
        <w:tab/>
      </w:r>
      <w:r>
        <w:rPr>
          <w:rFonts w:ascii="Arial" w:eastAsia="Arial" w:hAnsi="Arial" w:cs="Arial"/>
          <w:spacing w:val="1"/>
          <w:sz w:val="24"/>
          <w:szCs w:val="24"/>
        </w:rPr>
        <w:tab/>
      </w:r>
      <w:r>
        <w:rPr>
          <w:rFonts w:ascii="Arial" w:eastAsia="Arial" w:hAnsi="Arial" w:cs="Arial"/>
          <w:spacing w:val="1"/>
          <w:sz w:val="24"/>
          <w:szCs w:val="24"/>
        </w:rPr>
        <w:tab/>
      </w:r>
      <w:r>
        <w:rPr>
          <w:rFonts w:ascii="Arial" w:eastAsia="Arial" w:hAnsi="Arial" w:cs="Arial"/>
          <w:spacing w:val="1"/>
          <w:sz w:val="24"/>
          <w:szCs w:val="24"/>
        </w:rPr>
        <w:tab/>
      </w:r>
      <w:r w:rsidRPr="005A198D">
        <w:rPr>
          <w:rFonts w:ascii="Arial" w:eastAsia="Arial" w:hAnsi="Arial" w:cs="Arial"/>
          <w:spacing w:val="1"/>
          <w:sz w:val="24"/>
          <w:szCs w:val="24"/>
        </w:rPr>
        <w:t>Hari/Tanggal</w:t>
      </w:r>
      <w:r w:rsidRPr="005A198D">
        <w:rPr>
          <w:rFonts w:ascii="Arial" w:eastAsia="Arial" w:hAnsi="Arial" w:cs="Arial"/>
          <w:spacing w:val="1"/>
          <w:sz w:val="24"/>
          <w:szCs w:val="24"/>
        </w:rPr>
        <w:tab/>
        <w:t>: ……………………</w:t>
      </w:r>
      <w:r w:rsidRPr="005A198D">
        <w:rPr>
          <w:rFonts w:ascii="Arial" w:eastAsia="Arial" w:hAnsi="Arial" w:cs="Arial"/>
          <w:spacing w:val="1"/>
          <w:sz w:val="24"/>
          <w:szCs w:val="24"/>
        </w:rPr>
        <w:br/>
        <w:t>Kelas</w:t>
      </w:r>
      <w:r w:rsidRPr="005A198D">
        <w:rPr>
          <w:rFonts w:ascii="Arial" w:eastAsia="Arial" w:hAnsi="Arial" w:cs="Arial"/>
          <w:spacing w:val="1"/>
          <w:sz w:val="24"/>
          <w:szCs w:val="24"/>
        </w:rPr>
        <w:tab/>
      </w:r>
      <w:r w:rsidRPr="005A198D">
        <w:rPr>
          <w:rFonts w:ascii="Arial" w:eastAsia="Arial" w:hAnsi="Arial" w:cs="Arial"/>
          <w:spacing w:val="1"/>
          <w:sz w:val="24"/>
          <w:szCs w:val="24"/>
        </w:rPr>
        <w:tab/>
      </w:r>
      <w:r>
        <w:rPr>
          <w:rFonts w:ascii="Arial" w:eastAsia="Arial" w:hAnsi="Arial" w:cs="Arial"/>
          <w:spacing w:val="1"/>
          <w:sz w:val="24"/>
          <w:szCs w:val="24"/>
        </w:rPr>
        <w:tab/>
      </w:r>
      <w:r w:rsidRPr="005A198D">
        <w:rPr>
          <w:rFonts w:ascii="Arial" w:eastAsia="Arial" w:hAnsi="Arial" w:cs="Arial"/>
          <w:spacing w:val="1"/>
          <w:sz w:val="24"/>
          <w:szCs w:val="24"/>
        </w:rPr>
        <w:t xml:space="preserve">: </w:t>
      </w:r>
      <w:r>
        <w:rPr>
          <w:rFonts w:ascii="Arial" w:eastAsia="Arial" w:hAnsi="Arial" w:cs="Arial"/>
          <w:spacing w:val="1"/>
          <w:sz w:val="24"/>
          <w:szCs w:val="24"/>
        </w:rPr>
        <w:t>XII</w:t>
      </w:r>
      <w:r w:rsidRPr="005A198D">
        <w:rPr>
          <w:rFonts w:ascii="Arial" w:eastAsia="Arial" w:hAnsi="Arial" w:cs="Arial"/>
          <w:spacing w:val="1"/>
          <w:sz w:val="24"/>
          <w:szCs w:val="24"/>
        </w:rPr>
        <w:t xml:space="preserve"> (</w:t>
      </w:r>
      <w:r>
        <w:rPr>
          <w:rFonts w:ascii="Arial" w:eastAsia="Arial" w:hAnsi="Arial" w:cs="Arial"/>
          <w:spacing w:val="1"/>
          <w:sz w:val="24"/>
          <w:szCs w:val="24"/>
        </w:rPr>
        <w:t>Dua belas)</w:t>
      </w:r>
      <w:r>
        <w:rPr>
          <w:rFonts w:ascii="Arial" w:eastAsia="Arial" w:hAnsi="Arial" w:cs="Arial"/>
          <w:spacing w:val="1"/>
          <w:sz w:val="24"/>
          <w:szCs w:val="24"/>
        </w:rPr>
        <w:tab/>
      </w:r>
      <w:r>
        <w:rPr>
          <w:rFonts w:ascii="Arial" w:eastAsia="Arial" w:hAnsi="Arial" w:cs="Arial"/>
          <w:spacing w:val="1"/>
          <w:sz w:val="24"/>
          <w:szCs w:val="24"/>
        </w:rPr>
        <w:tab/>
      </w:r>
      <w:r>
        <w:rPr>
          <w:rFonts w:ascii="Arial" w:eastAsia="Arial" w:hAnsi="Arial" w:cs="Arial"/>
          <w:spacing w:val="1"/>
          <w:sz w:val="24"/>
          <w:szCs w:val="24"/>
        </w:rPr>
        <w:tab/>
      </w:r>
      <w:r>
        <w:rPr>
          <w:rFonts w:ascii="Arial" w:eastAsia="Arial" w:hAnsi="Arial" w:cs="Arial"/>
          <w:spacing w:val="1"/>
          <w:sz w:val="24"/>
          <w:szCs w:val="24"/>
        </w:rPr>
        <w:tab/>
      </w:r>
      <w:r w:rsidRPr="005A198D">
        <w:rPr>
          <w:rFonts w:ascii="Arial" w:eastAsia="Arial" w:hAnsi="Arial" w:cs="Arial"/>
          <w:spacing w:val="1"/>
          <w:sz w:val="24"/>
          <w:szCs w:val="24"/>
        </w:rPr>
        <w:t>Waktu</w:t>
      </w:r>
      <w:r w:rsidRPr="005A198D">
        <w:rPr>
          <w:rFonts w:ascii="Arial" w:eastAsia="Arial" w:hAnsi="Arial" w:cs="Arial"/>
          <w:spacing w:val="1"/>
          <w:sz w:val="24"/>
          <w:szCs w:val="24"/>
        </w:rPr>
        <w:tab/>
      </w:r>
      <w:r w:rsidRPr="005A198D">
        <w:rPr>
          <w:rFonts w:ascii="Arial" w:eastAsia="Arial" w:hAnsi="Arial" w:cs="Arial"/>
          <w:spacing w:val="1"/>
          <w:sz w:val="24"/>
          <w:szCs w:val="24"/>
        </w:rPr>
        <w:tab/>
        <w:t>:</w:t>
      </w:r>
      <w:r>
        <w:rPr>
          <w:rFonts w:ascii="Arial" w:eastAsia="Arial" w:hAnsi="Arial" w:cs="Arial"/>
          <w:spacing w:val="1"/>
          <w:sz w:val="24"/>
          <w:szCs w:val="24"/>
        </w:rPr>
        <w:t xml:space="preserve"> …………………….</w:t>
      </w:r>
    </w:p>
    <w:p w:rsidR="00D61C62" w:rsidRPr="00FE130A" w:rsidRDefault="00FE130A" w:rsidP="00FE130A">
      <w:pPr>
        <w:spacing w:before="29"/>
        <w:ind w:left="632"/>
        <w:rPr>
          <w:rFonts w:ascii="Arial" w:eastAsia="Arial" w:hAnsi="Arial" w:cs="Arial"/>
          <w:spacing w:val="1"/>
          <w:sz w:val="24"/>
          <w:szCs w:val="24"/>
        </w:rPr>
      </w:pPr>
      <w:r w:rsidRPr="005A198D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5D5453E1" wp14:editId="0722C2B2">
                <wp:simplePos x="0" y="0"/>
                <wp:positionH relativeFrom="margin">
                  <wp:posOffset>19050</wp:posOffset>
                </wp:positionH>
                <wp:positionV relativeFrom="paragraph">
                  <wp:posOffset>47625</wp:posOffset>
                </wp:positionV>
                <wp:extent cx="6556375" cy="9525"/>
                <wp:effectExtent l="19050" t="19050" r="34925" b="28575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56375" cy="952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3D33F4" id="Straight Connector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from="1.5pt,3.75pt" to="517.7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" strokeweight="3pt">
                <v:stroke linestyle="thinThin"/>
                <w10:wrap anchorx="margin"/>
              </v:line>
            </w:pict>
          </mc:Fallback>
        </mc:AlternateContent>
      </w:r>
    </w:p>
    <w:p w:rsidR="00255FBD" w:rsidRPr="00FE130A" w:rsidRDefault="00373D11" w:rsidP="00FE130A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FE130A">
        <w:rPr>
          <w:rFonts w:ascii="Arial" w:hAnsi="Arial" w:cs="Arial"/>
          <w:b/>
          <w:sz w:val="24"/>
          <w:szCs w:val="24"/>
        </w:rPr>
        <w:t xml:space="preserve">I. </w:t>
      </w:r>
      <w:r w:rsidR="00D61C62" w:rsidRPr="00FE130A">
        <w:rPr>
          <w:rFonts w:ascii="Arial" w:hAnsi="Arial" w:cs="Arial"/>
          <w:b/>
          <w:sz w:val="24"/>
          <w:szCs w:val="24"/>
        </w:rPr>
        <w:t>Berilah tanda silang (x) pada huruf a, b, c</w:t>
      </w:r>
      <w:r w:rsidR="00CC4BC3" w:rsidRPr="00FE130A">
        <w:rPr>
          <w:rFonts w:ascii="Arial" w:hAnsi="Arial" w:cs="Arial"/>
          <w:b/>
          <w:sz w:val="24"/>
          <w:szCs w:val="24"/>
        </w:rPr>
        <w:t>, d</w:t>
      </w:r>
      <w:r w:rsidR="00D61C62" w:rsidRPr="00FE130A">
        <w:rPr>
          <w:rFonts w:ascii="Arial" w:hAnsi="Arial" w:cs="Arial"/>
          <w:b/>
          <w:sz w:val="24"/>
          <w:szCs w:val="24"/>
        </w:rPr>
        <w:t xml:space="preserve"> atau </w:t>
      </w:r>
      <w:r w:rsidR="00CC4BC3" w:rsidRPr="00FE130A">
        <w:rPr>
          <w:rFonts w:ascii="Arial" w:hAnsi="Arial" w:cs="Arial"/>
          <w:b/>
          <w:sz w:val="24"/>
          <w:szCs w:val="24"/>
        </w:rPr>
        <w:t>e</w:t>
      </w:r>
      <w:r w:rsidR="00D61C62" w:rsidRPr="00FE130A">
        <w:rPr>
          <w:rFonts w:ascii="Arial" w:hAnsi="Arial" w:cs="Arial"/>
          <w:b/>
          <w:sz w:val="24"/>
          <w:szCs w:val="24"/>
        </w:rPr>
        <w:t xml:space="preserve"> </w:t>
      </w:r>
      <w:r w:rsidR="007F417F" w:rsidRPr="00FE130A">
        <w:rPr>
          <w:rFonts w:ascii="Arial" w:hAnsi="Arial" w:cs="Arial"/>
          <w:b/>
          <w:sz w:val="24"/>
          <w:szCs w:val="24"/>
        </w:rPr>
        <w:t>pada</w:t>
      </w:r>
      <w:r w:rsidR="00D61C62" w:rsidRPr="00FE130A">
        <w:rPr>
          <w:rFonts w:ascii="Arial" w:hAnsi="Arial" w:cs="Arial"/>
          <w:b/>
          <w:sz w:val="24"/>
          <w:szCs w:val="24"/>
        </w:rPr>
        <w:t xml:space="preserve"> jawaban yang paling </w:t>
      </w:r>
      <w:proofErr w:type="gramStart"/>
      <w:r w:rsidR="007F417F" w:rsidRPr="00FE130A">
        <w:rPr>
          <w:rFonts w:ascii="Arial" w:hAnsi="Arial" w:cs="Arial"/>
          <w:b/>
          <w:sz w:val="24"/>
          <w:szCs w:val="24"/>
        </w:rPr>
        <w:t>tepat</w:t>
      </w:r>
      <w:r w:rsidR="00D61C62" w:rsidRPr="00FE130A">
        <w:rPr>
          <w:rFonts w:ascii="Arial" w:hAnsi="Arial" w:cs="Arial"/>
          <w:b/>
          <w:sz w:val="24"/>
          <w:szCs w:val="24"/>
        </w:rPr>
        <w:t xml:space="preserve"> !</w:t>
      </w:r>
      <w:proofErr w:type="gramEnd"/>
    </w:p>
    <w:p w:rsidR="00A15CDA" w:rsidRPr="00FE130A" w:rsidRDefault="00A15CDA" w:rsidP="00FE130A">
      <w:pPr>
        <w:pStyle w:val="ListParagraph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E130A">
        <w:rPr>
          <w:rFonts w:ascii="Arial" w:hAnsi="Arial" w:cs="Arial"/>
          <w:sz w:val="24"/>
          <w:szCs w:val="24"/>
        </w:rPr>
        <w:t xml:space="preserve">Dalam transaksi penjualan barang dagang, penjualan </w:t>
      </w:r>
      <w:proofErr w:type="gramStart"/>
      <w:r w:rsidRPr="00FE130A">
        <w:rPr>
          <w:rFonts w:ascii="Arial" w:hAnsi="Arial" w:cs="Arial"/>
          <w:sz w:val="24"/>
          <w:szCs w:val="24"/>
        </w:rPr>
        <w:t>akan</w:t>
      </w:r>
      <w:proofErr w:type="gramEnd"/>
      <w:r w:rsidRPr="00FE130A">
        <w:rPr>
          <w:rFonts w:ascii="Arial" w:hAnsi="Arial" w:cs="Arial"/>
          <w:sz w:val="24"/>
          <w:szCs w:val="24"/>
        </w:rPr>
        <w:t xml:space="preserve"> memberikan potongan harga 2/10, n/60 artinya ….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a</w:t>
      </w:r>
      <w:proofErr w:type="gramEnd"/>
      <w:r w:rsidRPr="00A15CDA">
        <w:rPr>
          <w:rFonts w:ascii="Arial" w:hAnsi="Arial" w:cs="Arial"/>
          <w:sz w:val="24"/>
          <w:szCs w:val="24"/>
        </w:rPr>
        <w:t>. pembeli akan mendapat 2% potongan harga setelah lewat 60 hari sejak transaksi terjadi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b</w:t>
      </w:r>
      <w:proofErr w:type="gramEnd"/>
      <w:r w:rsidRPr="00A15CDA">
        <w:rPr>
          <w:rFonts w:ascii="Arial" w:hAnsi="Arial" w:cs="Arial"/>
          <w:sz w:val="24"/>
          <w:szCs w:val="24"/>
        </w:rPr>
        <w:t>. penjual akan memberikan potongan sebesar 2% jika pelunasan tidak lebih dari 10 hari sejak terjadi transaksi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c</w:t>
      </w:r>
      <w:proofErr w:type="gramEnd"/>
      <w:r w:rsidRPr="00A15CDA">
        <w:rPr>
          <w:rFonts w:ascii="Arial" w:hAnsi="Arial" w:cs="Arial"/>
          <w:sz w:val="24"/>
          <w:szCs w:val="24"/>
        </w:rPr>
        <w:t>. pembeli akan mendapat tambahan harga 2% jika melunasi kurang dari 10 hari sejak terjadi transaksi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d</w:t>
      </w:r>
      <w:proofErr w:type="gramEnd"/>
      <w:r w:rsidRPr="00A15CDA">
        <w:rPr>
          <w:rFonts w:ascii="Arial" w:hAnsi="Arial" w:cs="Arial"/>
          <w:sz w:val="24"/>
          <w:szCs w:val="24"/>
        </w:rPr>
        <w:t>. penjual tidak akan menambah potongan harga jika pelunasan kurang dari 10 hari sejak terjadi transaksi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e. penjual akan memberikan potongan harga 2% jika pelunasan dilakukan paling lambat 10 hari sejak transaksi dan jangka waktu pelunasan 60 hari sejak terjadi transaksi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2. Di bawah ini adalah ciri-ciri perusahaan.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1) Wujud barang yang diperjualbelikan adalah abstrak.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2) Wujud barang yang diperjualbelikan adalah fisik.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3) Pendapatan pokok diperoleh dari penjualan barang.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4) Pendapatan pokok diperoleh dari penjualan jasa.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Dari ciri-ciri tersebut yang merupakan ciri dari perusahaan dagang ditunjukkan pada nomor ….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a. 1 dan 2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b. 1 dan 3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c. 1 dan 4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d. 2 dan 3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e. 2 dan 4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3. Satu jenis barang dagangan dijual dengan harga Rp21.000.000</w:t>
      </w:r>
      <w:proofErr w:type="gramStart"/>
      <w:r w:rsidRPr="00A15CDA">
        <w:rPr>
          <w:rFonts w:ascii="Arial" w:hAnsi="Arial" w:cs="Arial"/>
          <w:sz w:val="24"/>
          <w:szCs w:val="24"/>
        </w:rPr>
        <w:t>,00</w:t>
      </w:r>
      <w:proofErr w:type="gramEnd"/>
      <w:r w:rsidRPr="00A15CDA">
        <w:rPr>
          <w:rFonts w:ascii="Arial" w:hAnsi="Arial" w:cs="Arial"/>
          <w:sz w:val="24"/>
          <w:szCs w:val="24"/>
        </w:rPr>
        <w:t xml:space="preserve"> tunai dan diberikan trade discount (potongan penjualan) 10%. Pencatatan dalam jurnal umumnya adalah ….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</w:t>
      </w:r>
      <w:proofErr w:type="gramEnd"/>
      <w:r>
        <w:rPr>
          <w:rFonts w:ascii="Arial" w:hAnsi="Arial" w:cs="Arial"/>
          <w:sz w:val="24"/>
          <w:szCs w:val="24"/>
        </w:rPr>
        <w:t xml:space="preserve">. kas </w:t>
      </w:r>
      <w:r w:rsidRPr="00A15CDA">
        <w:rPr>
          <w:rFonts w:ascii="Arial" w:hAnsi="Arial" w:cs="Arial"/>
          <w:sz w:val="24"/>
          <w:szCs w:val="24"/>
        </w:rPr>
        <w:t>Rp18.900.</w:t>
      </w:r>
      <w:r>
        <w:rPr>
          <w:rFonts w:ascii="Arial" w:hAnsi="Arial" w:cs="Arial"/>
          <w:sz w:val="24"/>
          <w:szCs w:val="24"/>
        </w:rPr>
        <w:t xml:space="preserve">000,00 </w:t>
      </w:r>
      <w:r w:rsidRPr="00A15CDA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ot. Penjualan Rp2.100.000</w:t>
      </w:r>
      <w:proofErr w:type="gramStart"/>
      <w:r>
        <w:rPr>
          <w:rFonts w:ascii="Arial" w:hAnsi="Arial" w:cs="Arial"/>
          <w:sz w:val="24"/>
          <w:szCs w:val="24"/>
        </w:rPr>
        <w:t>,00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A15CDA">
        <w:rPr>
          <w:rFonts w:ascii="Arial" w:hAnsi="Arial" w:cs="Arial"/>
          <w:sz w:val="24"/>
          <w:szCs w:val="24"/>
        </w:rPr>
        <w:t>penjualan Rp21.000.000,00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b</w:t>
      </w:r>
      <w:proofErr w:type="gramEnd"/>
      <w:r w:rsidRPr="00A15CDA">
        <w:rPr>
          <w:rFonts w:ascii="Arial" w:hAnsi="Arial" w:cs="Arial"/>
          <w:sz w:val="24"/>
          <w:szCs w:val="24"/>
        </w:rPr>
        <w:t>. pi</w:t>
      </w:r>
      <w:r>
        <w:rPr>
          <w:rFonts w:ascii="Arial" w:hAnsi="Arial" w:cs="Arial"/>
          <w:sz w:val="24"/>
          <w:szCs w:val="24"/>
        </w:rPr>
        <w:t xml:space="preserve">utang dagang Rp18.900.000,00 penjualan </w:t>
      </w:r>
      <w:r w:rsidRPr="00A15CDA">
        <w:rPr>
          <w:rFonts w:ascii="Arial" w:hAnsi="Arial" w:cs="Arial"/>
          <w:sz w:val="24"/>
          <w:szCs w:val="24"/>
        </w:rPr>
        <w:t>Rp.18.900,000,00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c</w:t>
      </w:r>
      <w:proofErr w:type="gramEnd"/>
      <w:r w:rsidRPr="00A15CDA">
        <w:rPr>
          <w:rFonts w:ascii="Arial" w:hAnsi="Arial" w:cs="Arial"/>
          <w:sz w:val="24"/>
          <w:szCs w:val="24"/>
        </w:rPr>
        <w:t>. pi</w:t>
      </w:r>
      <w:r>
        <w:rPr>
          <w:rFonts w:ascii="Arial" w:hAnsi="Arial" w:cs="Arial"/>
          <w:sz w:val="24"/>
          <w:szCs w:val="24"/>
        </w:rPr>
        <w:t xml:space="preserve">utang dagang Rp21.000.000,00 </w:t>
      </w:r>
      <w:r w:rsidRPr="00A15CDA">
        <w:rPr>
          <w:rFonts w:ascii="Arial" w:hAnsi="Arial" w:cs="Arial"/>
          <w:sz w:val="24"/>
          <w:szCs w:val="24"/>
        </w:rPr>
        <w:t>penjualan Rp.21.000,000,00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d</w:t>
      </w:r>
      <w:proofErr w:type="gramEnd"/>
      <w:r w:rsidRPr="00A15CDA">
        <w:rPr>
          <w:rFonts w:ascii="Arial" w:hAnsi="Arial" w:cs="Arial"/>
          <w:sz w:val="24"/>
          <w:szCs w:val="24"/>
        </w:rPr>
        <w:t>. kas Rp21.000.000,00</w:t>
      </w:r>
      <w:r>
        <w:rPr>
          <w:rFonts w:ascii="Arial" w:hAnsi="Arial" w:cs="Arial"/>
          <w:sz w:val="24"/>
          <w:szCs w:val="24"/>
        </w:rPr>
        <w:t xml:space="preserve"> </w:t>
      </w:r>
      <w:r w:rsidRPr="00A15CDA">
        <w:rPr>
          <w:rFonts w:ascii="Arial" w:hAnsi="Arial" w:cs="Arial"/>
          <w:sz w:val="24"/>
          <w:szCs w:val="24"/>
        </w:rPr>
        <w:t xml:space="preserve">pot. </w:t>
      </w:r>
      <w:proofErr w:type="gramStart"/>
      <w:r w:rsidRPr="00A15CDA">
        <w:rPr>
          <w:rFonts w:ascii="Arial" w:hAnsi="Arial" w:cs="Arial"/>
          <w:sz w:val="24"/>
          <w:szCs w:val="24"/>
        </w:rPr>
        <w:t>penjualan</w:t>
      </w:r>
      <w:proofErr w:type="gramEnd"/>
      <w:r w:rsidRPr="00A15CDA">
        <w:rPr>
          <w:rFonts w:ascii="Arial" w:hAnsi="Arial" w:cs="Arial"/>
          <w:sz w:val="24"/>
          <w:szCs w:val="24"/>
        </w:rPr>
        <w:t xml:space="preserve"> Rp2.100.000,00</w:t>
      </w:r>
      <w:r>
        <w:rPr>
          <w:rFonts w:ascii="Arial" w:hAnsi="Arial" w:cs="Arial"/>
          <w:sz w:val="24"/>
          <w:szCs w:val="24"/>
        </w:rPr>
        <w:t xml:space="preserve"> </w:t>
      </w:r>
      <w:r w:rsidRPr="00A15CDA">
        <w:rPr>
          <w:rFonts w:ascii="Arial" w:hAnsi="Arial" w:cs="Arial"/>
          <w:sz w:val="24"/>
          <w:szCs w:val="24"/>
        </w:rPr>
        <w:t>penjualan Rp18.900.000,00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e</w:t>
      </w:r>
      <w:proofErr w:type="gramEnd"/>
      <w:r w:rsidRPr="00A15CDA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kas Rp23.100.000,00 </w:t>
      </w:r>
      <w:r w:rsidRPr="00A15CDA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 xml:space="preserve">ot. </w:t>
      </w:r>
      <w:proofErr w:type="gramStart"/>
      <w:r>
        <w:rPr>
          <w:rFonts w:ascii="Arial" w:hAnsi="Arial" w:cs="Arial"/>
          <w:sz w:val="24"/>
          <w:szCs w:val="24"/>
        </w:rPr>
        <w:t>penjualan</w:t>
      </w:r>
      <w:proofErr w:type="gramEnd"/>
      <w:r>
        <w:rPr>
          <w:rFonts w:ascii="Arial" w:hAnsi="Arial" w:cs="Arial"/>
          <w:sz w:val="24"/>
          <w:szCs w:val="24"/>
        </w:rPr>
        <w:t xml:space="preserve"> Rp2.100.000,00 </w:t>
      </w:r>
      <w:r w:rsidRPr="00A15CDA">
        <w:rPr>
          <w:rFonts w:ascii="Arial" w:hAnsi="Arial" w:cs="Arial"/>
          <w:sz w:val="24"/>
          <w:szCs w:val="24"/>
        </w:rPr>
        <w:t>penjualan Rp21.000.000,00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4. Dijual barang dagang sebesar Rp100.000.000,00 diberikan trade discount pada pelanggan sebesar 4% syarat pembayaran 2/10, n/30 sepuluh hari kemudian diterima pembayaran. Pencatatan dalam jurnal khususnya adalah ….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a</w:t>
      </w:r>
      <w:proofErr w:type="gramEnd"/>
      <w:r w:rsidRPr="00A15CDA">
        <w:rPr>
          <w:rFonts w:ascii="Arial" w:hAnsi="Arial" w:cs="Arial"/>
          <w:sz w:val="24"/>
          <w:szCs w:val="24"/>
        </w:rPr>
        <w:t>. kas            Rp100.000.000,00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lastRenderedPageBreak/>
        <w:t xml:space="preserve">    </w:t>
      </w:r>
      <w:proofErr w:type="gramStart"/>
      <w:r w:rsidRPr="00A15CDA">
        <w:rPr>
          <w:rFonts w:ascii="Arial" w:hAnsi="Arial" w:cs="Arial"/>
          <w:sz w:val="24"/>
          <w:szCs w:val="24"/>
        </w:rPr>
        <w:t>pot</w:t>
      </w:r>
      <w:proofErr w:type="gramEnd"/>
      <w:r w:rsidRPr="00A15CDA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A15CDA">
        <w:rPr>
          <w:rFonts w:ascii="Arial" w:hAnsi="Arial" w:cs="Arial"/>
          <w:sz w:val="24"/>
          <w:szCs w:val="24"/>
        </w:rPr>
        <w:t>penjualan</w:t>
      </w:r>
      <w:proofErr w:type="gramEnd"/>
      <w:r w:rsidRPr="00A15CDA">
        <w:rPr>
          <w:rFonts w:ascii="Arial" w:hAnsi="Arial" w:cs="Arial"/>
          <w:sz w:val="24"/>
          <w:szCs w:val="24"/>
        </w:rPr>
        <w:t>    Rp4.000.000,00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piutang</w:t>
      </w:r>
      <w:proofErr w:type="gramEnd"/>
      <w:r w:rsidRPr="00A15CDA">
        <w:rPr>
          <w:rFonts w:ascii="Arial" w:hAnsi="Arial" w:cs="Arial"/>
          <w:sz w:val="24"/>
          <w:szCs w:val="24"/>
        </w:rPr>
        <w:t xml:space="preserve"> dag.    Rp94.080.000</w:t>
      </w:r>
      <w:proofErr w:type="gramStart"/>
      <w:r w:rsidRPr="00A15CDA">
        <w:rPr>
          <w:rFonts w:ascii="Arial" w:hAnsi="Arial" w:cs="Arial"/>
          <w:sz w:val="24"/>
          <w:szCs w:val="24"/>
        </w:rPr>
        <w:t>,00</w:t>
      </w:r>
      <w:proofErr w:type="gramEnd"/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b</w:t>
      </w:r>
      <w:proofErr w:type="gramEnd"/>
      <w:r w:rsidRPr="00A15CDA">
        <w:rPr>
          <w:rFonts w:ascii="Arial" w:hAnsi="Arial" w:cs="Arial"/>
          <w:sz w:val="24"/>
          <w:szCs w:val="24"/>
        </w:rPr>
        <w:t>. kas            Rp94.080.000,00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pot</w:t>
      </w:r>
      <w:proofErr w:type="gramEnd"/>
      <w:r w:rsidRPr="00A15CDA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A15CDA">
        <w:rPr>
          <w:rFonts w:ascii="Arial" w:hAnsi="Arial" w:cs="Arial"/>
          <w:sz w:val="24"/>
          <w:szCs w:val="24"/>
        </w:rPr>
        <w:t>penjualan</w:t>
      </w:r>
      <w:proofErr w:type="gramEnd"/>
      <w:r w:rsidRPr="00A15CDA">
        <w:rPr>
          <w:rFonts w:ascii="Arial" w:hAnsi="Arial" w:cs="Arial"/>
          <w:sz w:val="24"/>
          <w:szCs w:val="24"/>
        </w:rPr>
        <w:t>        Rp4.000.000,00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piutang</w:t>
      </w:r>
      <w:proofErr w:type="gramEnd"/>
      <w:r w:rsidRPr="00A15CDA">
        <w:rPr>
          <w:rFonts w:ascii="Arial" w:hAnsi="Arial" w:cs="Arial"/>
          <w:sz w:val="24"/>
          <w:szCs w:val="24"/>
        </w:rPr>
        <w:t xml:space="preserve"> dag.    Rp100.000.000</w:t>
      </w:r>
      <w:proofErr w:type="gramStart"/>
      <w:r w:rsidRPr="00A15CDA">
        <w:rPr>
          <w:rFonts w:ascii="Arial" w:hAnsi="Arial" w:cs="Arial"/>
          <w:sz w:val="24"/>
          <w:szCs w:val="24"/>
        </w:rPr>
        <w:t>,00</w:t>
      </w:r>
      <w:proofErr w:type="gramEnd"/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c</w:t>
      </w:r>
      <w:proofErr w:type="gramEnd"/>
      <w:r w:rsidRPr="00A15CDA">
        <w:rPr>
          <w:rFonts w:ascii="Arial" w:hAnsi="Arial" w:cs="Arial"/>
          <w:sz w:val="24"/>
          <w:szCs w:val="24"/>
        </w:rPr>
        <w:t>. kas            Rp96.000.000,00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piutang</w:t>
      </w:r>
      <w:proofErr w:type="gramEnd"/>
      <w:r w:rsidRPr="00A15CDA">
        <w:rPr>
          <w:rFonts w:ascii="Arial" w:hAnsi="Arial" w:cs="Arial"/>
          <w:sz w:val="24"/>
          <w:szCs w:val="24"/>
        </w:rPr>
        <w:t xml:space="preserve"> dag.    Rp100.000.000</w:t>
      </w:r>
      <w:proofErr w:type="gramStart"/>
      <w:r w:rsidRPr="00A15CDA">
        <w:rPr>
          <w:rFonts w:ascii="Arial" w:hAnsi="Arial" w:cs="Arial"/>
          <w:sz w:val="24"/>
          <w:szCs w:val="24"/>
        </w:rPr>
        <w:t>,00</w:t>
      </w:r>
      <w:proofErr w:type="gramEnd"/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d</w:t>
      </w:r>
      <w:proofErr w:type="gramEnd"/>
      <w:r w:rsidRPr="00A15CDA">
        <w:rPr>
          <w:rFonts w:ascii="Arial" w:hAnsi="Arial" w:cs="Arial"/>
          <w:sz w:val="24"/>
          <w:szCs w:val="24"/>
        </w:rPr>
        <w:t>. kas            Rp96.000.000,00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piutang</w:t>
      </w:r>
      <w:proofErr w:type="gramEnd"/>
      <w:r w:rsidRPr="00A15CDA">
        <w:rPr>
          <w:rFonts w:ascii="Arial" w:hAnsi="Arial" w:cs="Arial"/>
          <w:sz w:val="24"/>
          <w:szCs w:val="24"/>
        </w:rPr>
        <w:t xml:space="preserve"> dag.    Rp96.000.000</w:t>
      </w:r>
      <w:proofErr w:type="gramStart"/>
      <w:r w:rsidRPr="00A15CDA">
        <w:rPr>
          <w:rFonts w:ascii="Arial" w:hAnsi="Arial" w:cs="Arial"/>
          <w:sz w:val="24"/>
          <w:szCs w:val="24"/>
        </w:rPr>
        <w:t>,00</w:t>
      </w:r>
      <w:proofErr w:type="gramEnd"/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e</w:t>
      </w:r>
      <w:proofErr w:type="gramEnd"/>
      <w:r w:rsidRPr="00A15CDA">
        <w:rPr>
          <w:rFonts w:ascii="Arial" w:hAnsi="Arial" w:cs="Arial"/>
          <w:sz w:val="24"/>
          <w:szCs w:val="24"/>
        </w:rPr>
        <w:t>. kas            Rp100.000.000,00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 xml:space="preserve">    </w:t>
      </w:r>
      <w:proofErr w:type="gramStart"/>
      <w:r w:rsidRPr="00A15CDA">
        <w:rPr>
          <w:rFonts w:ascii="Arial" w:hAnsi="Arial" w:cs="Arial"/>
          <w:sz w:val="24"/>
          <w:szCs w:val="24"/>
        </w:rPr>
        <w:t>trade</w:t>
      </w:r>
      <w:proofErr w:type="gramEnd"/>
      <w:r w:rsidRPr="00A15CDA">
        <w:rPr>
          <w:rFonts w:ascii="Arial" w:hAnsi="Arial" w:cs="Arial"/>
          <w:sz w:val="24"/>
          <w:szCs w:val="24"/>
        </w:rPr>
        <w:t xml:space="preserve"> disc.    Rp4.000.000</w:t>
      </w:r>
      <w:proofErr w:type="gramStart"/>
      <w:r w:rsidRPr="00A15CDA">
        <w:rPr>
          <w:rFonts w:ascii="Arial" w:hAnsi="Arial" w:cs="Arial"/>
          <w:sz w:val="24"/>
          <w:szCs w:val="24"/>
        </w:rPr>
        <w:t>,00</w:t>
      </w:r>
      <w:proofErr w:type="gramEnd"/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piutang</w:t>
      </w:r>
      <w:proofErr w:type="gramEnd"/>
      <w:r w:rsidRPr="00A15CDA">
        <w:rPr>
          <w:rFonts w:ascii="Arial" w:hAnsi="Arial" w:cs="Arial"/>
          <w:sz w:val="24"/>
          <w:szCs w:val="24"/>
        </w:rPr>
        <w:t xml:space="preserve"> dag.    Rp96.000.000</w:t>
      </w:r>
      <w:proofErr w:type="gramStart"/>
      <w:r w:rsidRPr="00A15CDA">
        <w:rPr>
          <w:rFonts w:ascii="Arial" w:hAnsi="Arial" w:cs="Arial"/>
          <w:sz w:val="24"/>
          <w:szCs w:val="24"/>
        </w:rPr>
        <w:t>,00</w:t>
      </w:r>
      <w:proofErr w:type="gramEnd"/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 xml:space="preserve">5. Dalam penerapan syarat penyerahan barang dagang </w:t>
      </w:r>
      <w:proofErr w:type="gramStart"/>
      <w:r w:rsidRPr="00A15CDA">
        <w:rPr>
          <w:rFonts w:ascii="Arial" w:hAnsi="Arial" w:cs="Arial"/>
          <w:sz w:val="24"/>
          <w:szCs w:val="24"/>
        </w:rPr>
        <w:t>cara</w:t>
      </w:r>
      <w:proofErr w:type="gramEnd"/>
      <w:r w:rsidRPr="00A15CDA">
        <w:rPr>
          <w:rFonts w:ascii="Arial" w:hAnsi="Arial" w:cs="Arial"/>
          <w:sz w:val="24"/>
          <w:szCs w:val="24"/>
        </w:rPr>
        <w:t xml:space="preserve"> FOB destination, akan mengakibatkan ….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a</w:t>
      </w:r>
      <w:proofErr w:type="gramEnd"/>
      <w:r w:rsidRPr="00A15CDA">
        <w:rPr>
          <w:rFonts w:ascii="Arial" w:hAnsi="Arial" w:cs="Arial"/>
          <w:sz w:val="24"/>
          <w:szCs w:val="24"/>
        </w:rPr>
        <w:t>. biaya yang ditanggung pembeli akan lebih besar dengan harga pokok pembelian lebih kecil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b</w:t>
      </w:r>
      <w:proofErr w:type="gramEnd"/>
      <w:r w:rsidRPr="00A15CDA">
        <w:rPr>
          <w:rFonts w:ascii="Arial" w:hAnsi="Arial" w:cs="Arial"/>
          <w:sz w:val="24"/>
          <w:szCs w:val="24"/>
        </w:rPr>
        <w:t>. biaya ditanggung penjual lebih kecil dengan harga pokok penjualan lebih kecil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c</w:t>
      </w:r>
      <w:proofErr w:type="gramEnd"/>
      <w:r w:rsidRPr="00A15CDA">
        <w:rPr>
          <w:rFonts w:ascii="Arial" w:hAnsi="Arial" w:cs="Arial"/>
          <w:sz w:val="24"/>
          <w:szCs w:val="24"/>
        </w:rPr>
        <w:t>. biaya yang ditanggung penjual akan lebih besar dengan harga pokok penjualan lebih kecil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d</w:t>
      </w:r>
      <w:proofErr w:type="gramEnd"/>
      <w:r w:rsidRPr="00A15CDA">
        <w:rPr>
          <w:rFonts w:ascii="Arial" w:hAnsi="Arial" w:cs="Arial"/>
          <w:sz w:val="24"/>
          <w:szCs w:val="24"/>
        </w:rPr>
        <w:t>. biaya ditanggung penjual lebih besar dengan pertimbangan harga pokok penjualan yang sesuai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e</w:t>
      </w:r>
      <w:proofErr w:type="gramEnd"/>
      <w:r w:rsidRPr="00A15CDA">
        <w:rPr>
          <w:rFonts w:ascii="Arial" w:hAnsi="Arial" w:cs="Arial"/>
          <w:sz w:val="24"/>
          <w:szCs w:val="24"/>
        </w:rPr>
        <w:t>. biaya ditanggung pembeli lebih besar dengan pertimbangan harga pokok pembelian yang sesuai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6. Buku besar akun retur penjualan dan pengurangan harga terdapat posting pada akhir periode di sebelah debet Rp150.000</w:t>
      </w:r>
      <w:proofErr w:type="gramStart"/>
      <w:r w:rsidRPr="00A15CDA">
        <w:rPr>
          <w:rFonts w:ascii="Arial" w:hAnsi="Arial" w:cs="Arial"/>
          <w:sz w:val="24"/>
          <w:szCs w:val="24"/>
        </w:rPr>
        <w:t>,00</w:t>
      </w:r>
      <w:proofErr w:type="gramEnd"/>
      <w:r w:rsidRPr="00A15CDA">
        <w:rPr>
          <w:rFonts w:ascii="Arial" w:hAnsi="Arial" w:cs="Arial"/>
          <w:sz w:val="24"/>
          <w:szCs w:val="24"/>
        </w:rPr>
        <w:t xml:space="preserve"> posting ini berasal dari ….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a</w:t>
      </w:r>
      <w:proofErr w:type="gramEnd"/>
      <w:r w:rsidRPr="00A15CDA">
        <w:rPr>
          <w:rFonts w:ascii="Arial" w:hAnsi="Arial" w:cs="Arial"/>
          <w:sz w:val="24"/>
          <w:szCs w:val="24"/>
        </w:rPr>
        <w:t>. jurnal penjualan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b</w:t>
      </w:r>
      <w:proofErr w:type="gramEnd"/>
      <w:r w:rsidRPr="00A15CDA">
        <w:rPr>
          <w:rFonts w:ascii="Arial" w:hAnsi="Arial" w:cs="Arial"/>
          <w:sz w:val="24"/>
          <w:szCs w:val="24"/>
        </w:rPr>
        <w:t>. jurnal pembelian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c</w:t>
      </w:r>
      <w:proofErr w:type="gramEnd"/>
      <w:r w:rsidRPr="00A15CDA">
        <w:rPr>
          <w:rFonts w:ascii="Arial" w:hAnsi="Arial" w:cs="Arial"/>
          <w:sz w:val="24"/>
          <w:szCs w:val="24"/>
        </w:rPr>
        <w:t>. jurnal penerimaan kas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d</w:t>
      </w:r>
      <w:proofErr w:type="gramEnd"/>
      <w:r w:rsidRPr="00A15CDA">
        <w:rPr>
          <w:rFonts w:ascii="Arial" w:hAnsi="Arial" w:cs="Arial"/>
          <w:sz w:val="24"/>
          <w:szCs w:val="24"/>
        </w:rPr>
        <w:t>. jurnal pengeluaran kas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e</w:t>
      </w:r>
      <w:proofErr w:type="gramEnd"/>
      <w:r w:rsidRPr="00A15CDA">
        <w:rPr>
          <w:rFonts w:ascii="Arial" w:hAnsi="Arial" w:cs="Arial"/>
          <w:sz w:val="24"/>
          <w:szCs w:val="24"/>
        </w:rPr>
        <w:t>. jurnal umum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7. Langkah posting jurnal khusus ke buku besar utama dilakukan ….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a</w:t>
      </w:r>
      <w:proofErr w:type="gramEnd"/>
      <w:r w:rsidRPr="00A15CDA">
        <w:rPr>
          <w:rFonts w:ascii="Arial" w:hAnsi="Arial" w:cs="Arial"/>
          <w:sz w:val="24"/>
          <w:szCs w:val="24"/>
        </w:rPr>
        <w:t>. setiap ayat jurnal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b</w:t>
      </w:r>
      <w:proofErr w:type="gramEnd"/>
      <w:r w:rsidRPr="00A15CDA">
        <w:rPr>
          <w:rFonts w:ascii="Arial" w:hAnsi="Arial" w:cs="Arial"/>
          <w:sz w:val="24"/>
          <w:szCs w:val="24"/>
        </w:rPr>
        <w:t>. setiap hari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c</w:t>
      </w:r>
      <w:proofErr w:type="gramEnd"/>
      <w:r w:rsidRPr="00A15CDA">
        <w:rPr>
          <w:rFonts w:ascii="Arial" w:hAnsi="Arial" w:cs="Arial"/>
          <w:sz w:val="24"/>
          <w:szCs w:val="24"/>
        </w:rPr>
        <w:t>. setiap periodik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d</w:t>
      </w:r>
      <w:proofErr w:type="gramEnd"/>
      <w:r w:rsidRPr="00A15CDA">
        <w:rPr>
          <w:rFonts w:ascii="Arial" w:hAnsi="Arial" w:cs="Arial"/>
          <w:sz w:val="24"/>
          <w:szCs w:val="24"/>
        </w:rPr>
        <w:t>. setiap akhir periode akuntansi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e</w:t>
      </w:r>
      <w:proofErr w:type="gramEnd"/>
      <w:r w:rsidRPr="00A15CDA">
        <w:rPr>
          <w:rFonts w:ascii="Arial" w:hAnsi="Arial" w:cs="Arial"/>
          <w:sz w:val="24"/>
          <w:szCs w:val="24"/>
        </w:rPr>
        <w:t>. menjelang tutup buku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8. Pencantuman nomor akun di bawah kolom jumlah pada jurnal pembelian menjukkan bahwa ….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a</w:t>
      </w:r>
      <w:proofErr w:type="gramEnd"/>
      <w:r w:rsidRPr="00A15CDA">
        <w:rPr>
          <w:rFonts w:ascii="Arial" w:hAnsi="Arial" w:cs="Arial"/>
          <w:sz w:val="24"/>
          <w:szCs w:val="24"/>
        </w:rPr>
        <w:t>. pemindahbukuan jurnal pembelian telah dilakukan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b</w:t>
      </w:r>
      <w:proofErr w:type="gramEnd"/>
      <w:r w:rsidRPr="00A15CDA">
        <w:rPr>
          <w:rFonts w:ascii="Arial" w:hAnsi="Arial" w:cs="Arial"/>
          <w:sz w:val="24"/>
          <w:szCs w:val="24"/>
        </w:rPr>
        <w:t>. pemindahbukuan jurnal pembelian belum dilakukan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c</w:t>
      </w:r>
      <w:proofErr w:type="gramEnd"/>
      <w:r w:rsidRPr="00A15CDA">
        <w:rPr>
          <w:rFonts w:ascii="Arial" w:hAnsi="Arial" w:cs="Arial"/>
          <w:sz w:val="24"/>
          <w:szCs w:val="24"/>
        </w:rPr>
        <w:t>. semua transaksi yang sudah dibukukan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lastRenderedPageBreak/>
        <w:t>d</w:t>
      </w:r>
      <w:proofErr w:type="gramEnd"/>
      <w:r w:rsidRPr="00A15CDA">
        <w:rPr>
          <w:rFonts w:ascii="Arial" w:hAnsi="Arial" w:cs="Arial"/>
          <w:sz w:val="24"/>
          <w:szCs w:val="24"/>
        </w:rPr>
        <w:t>. semua transaksi telah dipemindahbukuan ke buku piutang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e</w:t>
      </w:r>
      <w:proofErr w:type="gramEnd"/>
      <w:r w:rsidRPr="00A15CDA">
        <w:rPr>
          <w:rFonts w:ascii="Arial" w:hAnsi="Arial" w:cs="Arial"/>
          <w:sz w:val="24"/>
          <w:szCs w:val="24"/>
        </w:rPr>
        <w:t>. semua transaksi belum dipemindahbukuan ke buku piutang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9. Pada jurnal pembelian terdapat jumlah untuk kolom pembelian Rp500.000</w:t>
      </w:r>
      <w:proofErr w:type="gramStart"/>
      <w:r w:rsidRPr="00A15CDA">
        <w:rPr>
          <w:rFonts w:ascii="Arial" w:hAnsi="Arial" w:cs="Arial"/>
          <w:sz w:val="24"/>
          <w:szCs w:val="24"/>
        </w:rPr>
        <w:t>,00</w:t>
      </w:r>
      <w:proofErr w:type="gramEnd"/>
      <w:r w:rsidRPr="00A15CDA">
        <w:rPr>
          <w:rFonts w:ascii="Arial" w:hAnsi="Arial" w:cs="Arial"/>
          <w:sz w:val="24"/>
          <w:szCs w:val="24"/>
        </w:rPr>
        <w:t xml:space="preserve"> dan kolom bahasa habis pakai Rp60.000,00. Jumlah-jumlah tersebut diposting ke buku besar utama ….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a</w:t>
      </w:r>
      <w:proofErr w:type="gramEnd"/>
      <w:r w:rsidRPr="00A15CDA">
        <w:rPr>
          <w:rFonts w:ascii="Arial" w:hAnsi="Arial" w:cs="Arial"/>
          <w:sz w:val="24"/>
          <w:szCs w:val="24"/>
        </w:rPr>
        <w:t>. pembelian (D) dan bahan habis pakai (K)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b</w:t>
      </w:r>
      <w:proofErr w:type="gramEnd"/>
      <w:r w:rsidRPr="00A15CDA">
        <w:rPr>
          <w:rFonts w:ascii="Arial" w:hAnsi="Arial" w:cs="Arial"/>
          <w:sz w:val="24"/>
          <w:szCs w:val="24"/>
        </w:rPr>
        <w:t>. pembelian (K) dan bahan habis pakai (D)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c</w:t>
      </w:r>
      <w:proofErr w:type="gramEnd"/>
      <w:r w:rsidRPr="00A15CDA">
        <w:rPr>
          <w:rFonts w:ascii="Arial" w:hAnsi="Arial" w:cs="Arial"/>
          <w:sz w:val="24"/>
          <w:szCs w:val="24"/>
        </w:rPr>
        <w:t>. pembelian (D) dan bahan habis pakai (D)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d</w:t>
      </w:r>
      <w:proofErr w:type="gramEnd"/>
      <w:r w:rsidRPr="00A15CDA">
        <w:rPr>
          <w:rFonts w:ascii="Arial" w:hAnsi="Arial" w:cs="Arial"/>
          <w:sz w:val="24"/>
          <w:szCs w:val="24"/>
        </w:rPr>
        <w:t>. pembelian (K) dan bahan habis pakai (D)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e</w:t>
      </w:r>
      <w:proofErr w:type="gramEnd"/>
      <w:r w:rsidRPr="00A15CDA">
        <w:rPr>
          <w:rFonts w:ascii="Arial" w:hAnsi="Arial" w:cs="Arial"/>
          <w:sz w:val="24"/>
          <w:szCs w:val="24"/>
        </w:rPr>
        <w:t>. pembelian (D) dan bahan habis pakai tidak diposting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10. Pada jurnal penerimaan kas terdapat jumlah untuk kolom kas Rp4.400.000</w:t>
      </w:r>
      <w:proofErr w:type="gramStart"/>
      <w:r w:rsidRPr="00A15CDA">
        <w:rPr>
          <w:rFonts w:ascii="Arial" w:hAnsi="Arial" w:cs="Arial"/>
          <w:sz w:val="24"/>
          <w:szCs w:val="24"/>
        </w:rPr>
        <w:t>,00</w:t>
      </w:r>
      <w:proofErr w:type="gramEnd"/>
      <w:r w:rsidRPr="00A15CDA">
        <w:rPr>
          <w:rFonts w:ascii="Arial" w:hAnsi="Arial" w:cs="Arial"/>
          <w:sz w:val="24"/>
          <w:szCs w:val="24"/>
        </w:rPr>
        <w:t xml:space="preserve"> dan kolom penjualan Rp3.000.000,00. Jumlah-jumlah tersebut diposting ke buku besar utama ….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a</w:t>
      </w:r>
      <w:proofErr w:type="gramEnd"/>
      <w:r w:rsidRPr="00A15CDA">
        <w:rPr>
          <w:rFonts w:ascii="Arial" w:hAnsi="Arial" w:cs="Arial"/>
          <w:sz w:val="24"/>
          <w:szCs w:val="24"/>
        </w:rPr>
        <w:t>. kas (D) dan penjualan (D)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b</w:t>
      </w:r>
      <w:proofErr w:type="gramEnd"/>
      <w:r w:rsidRPr="00A15CDA">
        <w:rPr>
          <w:rFonts w:ascii="Arial" w:hAnsi="Arial" w:cs="Arial"/>
          <w:sz w:val="24"/>
          <w:szCs w:val="24"/>
        </w:rPr>
        <w:t>. kas (D) dan penjualan (K)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c</w:t>
      </w:r>
      <w:proofErr w:type="gramEnd"/>
      <w:r w:rsidRPr="00A15CDA">
        <w:rPr>
          <w:rFonts w:ascii="Arial" w:hAnsi="Arial" w:cs="Arial"/>
          <w:sz w:val="24"/>
          <w:szCs w:val="24"/>
        </w:rPr>
        <w:t>. kas (K) dan penjualan (D)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d</w:t>
      </w:r>
      <w:proofErr w:type="gramEnd"/>
      <w:r w:rsidRPr="00A15CDA">
        <w:rPr>
          <w:rFonts w:ascii="Arial" w:hAnsi="Arial" w:cs="Arial"/>
          <w:sz w:val="24"/>
          <w:szCs w:val="24"/>
        </w:rPr>
        <w:t>. kas (K) dan penjualan (K)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e</w:t>
      </w:r>
      <w:proofErr w:type="gramEnd"/>
      <w:r w:rsidRPr="00A15CDA">
        <w:rPr>
          <w:rFonts w:ascii="Arial" w:hAnsi="Arial" w:cs="Arial"/>
          <w:sz w:val="24"/>
          <w:szCs w:val="24"/>
        </w:rPr>
        <w:t>. kas (D) dan piutang dagang (K)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11. PT Sejahtera mendepositkan uang di Bank BNI sebesar Rp20.000.000</w:t>
      </w:r>
      <w:proofErr w:type="gramStart"/>
      <w:r w:rsidRPr="00A15CDA">
        <w:rPr>
          <w:rFonts w:ascii="Arial" w:hAnsi="Arial" w:cs="Arial"/>
          <w:sz w:val="24"/>
          <w:szCs w:val="24"/>
        </w:rPr>
        <w:t>,00</w:t>
      </w:r>
      <w:proofErr w:type="gramEnd"/>
      <w:r w:rsidRPr="00A15CDA">
        <w:rPr>
          <w:rFonts w:ascii="Arial" w:hAnsi="Arial" w:cs="Arial"/>
          <w:sz w:val="24"/>
          <w:szCs w:val="24"/>
        </w:rPr>
        <w:t xml:space="preserve"> jangka waktu 6 bulan. Suku bunga bank 12% per tahun. Pada tanggal 31 Desember terdapat bunga yang masih harus diterima selama 1 bulan. Maka jurnal penyesuaian yang harus dibuat adalah ….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a</w:t>
      </w:r>
      <w:proofErr w:type="gramEnd"/>
      <w:r w:rsidRPr="00A15CDA">
        <w:rPr>
          <w:rFonts w:ascii="Arial" w:hAnsi="Arial" w:cs="Arial"/>
          <w:sz w:val="24"/>
          <w:szCs w:val="24"/>
        </w:rPr>
        <w:t>. piutang bunga    Rp3.000.000,00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 xml:space="preserve">    </w:t>
      </w:r>
      <w:proofErr w:type="gramStart"/>
      <w:r w:rsidRPr="00A15CDA">
        <w:rPr>
          <w:rFonts w:ascii="Arial" w:hAnsi="Arial" w:cs="Arial"/>
          <w:sz w:val="24"/>
          <w:szCs w:val="24"/>
        </w:rPr>
        <w:t>pend</w:t>
      </w:r>
      <w:proofErr w:type="gramEnd"/>
      <w:r w:rsidRPr="00A15CDA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A15CDA">
        <w:rPr>
          <w:rFonts w:ascii="Arial" w:hAnsi="Arial" w:cs="Arial"/>
          <w:sz w:val="24"/>
          <w:szCs w:val="24"/>
        </w:rPr>
        <w:t>bunga</w:t>
      </w:r>
      <w:proofErr w:type="gramEnd"/>
      <w:r w:rsidRPr="00A15CDA">
        <w:rPr>
          <w:rFonts w:ascii="Arial" w:hAnsi="Arial" w:cs="Arial"/>
          <w:sz w:val="24"/>
          <w:szCs w:val="24"/>
        </w:rPr>
        <w:t>        Rp3.000.000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b</w:t>
      </w:r>
      <w:proofErr w:type="gramEnd"/>
      <w:r w:rsidRPr="00A15CDA">
        <w:rPr>
          <w:rFonts w:ascii="Arial" w:hAnsi="Arial" w:cs="Arial"/>
          <w:sz w:val="24"/>
          <w:szCs w:val="24"/>
        </w:rPr>
        <w:t xml:space="preserve">. pend. </w:t>
      </w:r>
      <w:proofErr w:type="gramStart"/>
      <w:r w:rsidRPr="00A15CDA">
        <w:rPr>
          <w:rFonts w:ascii="Arial" w:hAnsi="Arial" w:cs="Arial"/>
          <w:sz w:val="24"/>
          <w:szCs w:val="24"/>
        </w:rPr>
        <w:t>bunga</w:t>
      </w:r>
      <w:proofErr w:type="gramEnd"/>
      <w:r w:rsidRPr="00A15CDA">
        <w:rPr>
          <w:rFonts w:ascii="Arial" w:hAnsi="Arial" w:cs="Arial"/>
          <w:sz w:val="24"/>
          <w:szCs w:val="24"/>
        </w:rPr>
        <w:t>        Rp2.000.000,00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 xml:space="preserve">    </w:t>
      </w:r>
      <w:proofErr w:type="gramStart"/>
      <w:r w:rsidRPr="00A15CDA">
        <w:rPr>
          <w:rFonts w:ascii="Arial" w:hAnsi="Arial" w:cs="Arial"/>
          <w:sz w:val="24"/>
          <w:szCs w:val="24"/>
        </w:rPr>
        <w:t>piutang</w:t>
      </w:r>
      <w:proofErr w:type="gramEnd"/>
      <w:r w:rsidRPr="00A15CDA">
        <w:rPr>
          <w:rFonts w:ascii="Arial" w:hAnsi="Arial" w:cs="Arial"/>
          <w:sz w:val="24"/>
          <w:szCs w:val="24"/>
        </w:rPr>
        <w:t xml:space="preserve"> bunga        Rp2.000.000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c</w:t>
      </w:r>
      <w:proofErr w:type="gramEnd"/>
      <w:r w:rsidRPr="00A15CDA">
        <w:rPr>
          <w:rFonts w:ascii="Arial" w:hAnsi="Arial" w:cs="Arial"/>
          <w:sz w:val="24"/>
          <w:szCs w:val="24"/>
        </w:rPr>
        <w:t>. piutang bunga    Rp2.000.000,00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 xml:space="preserve">    </w:t>
      </w:r>
      <w:proofErr w:type="gramStart"/>
      <w:r w:rsidRPr="00A15CDA">
        <w:rPr>
          <w:rFonts w:ascii="Arial" w:hAnsi="Arial" w:cs="Arial"/>
          <w:sz w:val="24"/>
          <w:szCs w:val="24"/>
        </w:rPr>
        <w:t>pend</w:t>
      </w:r>
      <w:proofErr w:type="gramEnd"/>
      <w:r w:rsidRPr="00A15CDA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A15CDA">
        <w:rPr>
          <w:rFonts w:ascii="Arial" w:hAnsi="Arial" w:cs="Arial"/>
          <w:sz w:val="24"/>
          <w:szCs w:val="24"/>
        </w:rPr>
        <w:t>bunga</w:t>
      </w:r>
      <w:proofErr w:type="gramEnd"/>
      <w:r w:rsidRPr="00A15CDA">
        <w:rPr>
          <w:rFonts w:ascii="Arial" w:hAnsi="Arial" w:cs="Arial"/>
          <w:sz w:val="24"/>
          <w:szCs w:val="24"/>
        </w:rPr>
        <w:t>        Rp2.000.000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d</w:t>
      </w:r>
      <w:proofErr w:type="gramEnd"/>
      <w:r w:rsidRPr="00A15CDA">
        <w:rPr>
          <w:rFonts w:ascii="Arial" w:hAnsi="Arial" w:cs="Arial"/>
          <w:sz w:val="24"/>
          <w:szCs w:val="24"/>
        </w:rPr>
        <w:t>. piutang bunga    Rp2.000.000,00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 xml:space="preserve">    </w:t>
      </w:r>
      <w:proofErr w:type="gramStart"/>
      <w:r w:rsidRPr="00A15CDA">
        <w:rPr>
          <w:rFonts w:ascii="Arial" w:hAnsi="Arial" w:cs="Arial"/>
          <w:sz w:val="24"/>
          <w:szCs w:val="24"/>
        </w:rPr>
        <w:t>kas</w:t>
      </w:r>
      <w:proofErr w:type="gramEnd"/>
      <w:r w:rsidRPr="00A15CDA">
        <w:rPr>
          <w:rFonts w:ascii="Arial" w:hAnsi="Arial" w:cs="Arial"/>
          <w:sz w:val="24"/>
          <w:szCs w:val="24"/>
        </w:rPr>
        <w:t>            Rp2.000.000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e</w:t>
      </w:r>
      <w:proofErr w:type="gramEnd"/>
      <w:r w:rsidRPr="00A15CDA">
        <w:rPr>
          <w:rFonts w:ascii="Arial" w:hAnsi="Arial" w:cs="Arial"/>
          <w:sz w:val="24"/>
          <w:szCs w:val="24"/>
        </w:rPr>
        <w:t>. piutang bunga    Rp2.000.000,00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 xml:space="preserve">    </w:t>
      </w:r>
      <w:proofErr w:type="gramStart"/>
      <w:r w:rsidRPr="00A15CDA">
        <w:rPr>
          <w:rFonts w:ascii="Arial" w:hAnsi="Arial" w:cs="Arial"/>
          <w:sz w:val="24"/>
          <w:szCs w:val="24"/>
        </w:rPr>
        <w:t>pendapatan</w:t>
      </w:r>
      <w:proofErr w:type="gramEnd"/>
      <w:r w:rsidRPr="00A15CDA">
        <w:rPr>
          <w:rFonts w:ascii="Arial" w:hAnsi="Arial" w:cs="Arial"/>
          <w:sz w:val="24"/>
          <w:szCs w:val="24"/>
        </w:rPr>
        <w:t>        Rp2.000.000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12. Berikut ini merupakan perkiraan-perkiraan dalam perusahaan dagang yang membutuhkan penyesuaian, kecuali ….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a</w:t>
      </w:r>
      <w:proofErr w:type="gramEnd"/>
      <w:r w:rsidRPr="00A15CDA">
        <w:rPr>
          <w:rFonts w:ascii="Arial" w:hAnsi="Arial" w:cs="Arial"/>
          <w:sz w:val="24"/>
          <w:szCs w:val="24"/>
        </w:rPr>
        <w:t>. persediaan barang dagang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b</w:t>
      </w:r>
      <w:proofErr w:type="gramEnd"/>
      <w:r w:rsidRPr="00A15CDA">
        <w:rPr>
          <w:rFonts w:ascii="Arial" w:hAnsi="Arial" w:cs="Arial"/>
          <w:sz w:val="24"/>
          <w:szCs w:val="24"/>
        </w:rPr>
        <w:t>. pendapatan yang masih harus diterima dan pendapatan yang diterima di muka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c</w:t>
      </w:r>
      <w:proofErr w:type="gramEnd"/>
      <w:r w:rsidRPr="00A15CDA">
        <w:rPr>
          <w:rFonts w:ascii="Arial" w:hAnsi="Arial" w:cs="Arial"/>
          <w:sz w:val="24"/>
          <w:szCs w:val="24"/>
        </w:rPr>
        <w:t>. beban yang masih harus dibayar dan beban yang dibayar di muka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d</w:t>
      </w:r>
      <w:proofErr w:type="gramEnd"/>
      <w:r w:rsidRPr="00A15CDA">
        <w:rPr>
          <w:rFonts w:ascii="Arial" w:hAnsi="Arial" w:cs="Arial"/>
          <w:sz w:val="24"/>
          <w:szCs w:val="24"/>
        </w:rPr>
        <w:t>. penyusutan aktiva tetap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e</w:t>
      </w:r>
      <w:proofErr w:type="gramEnd"/>
      <w:r w:rsidRPr="00A15CDA">
        <w:rPr>
          <w:rFonts w:ascii="Arial" w:hAnsi="Arial" w:cs="Arial"/>
          <w:sz w:val="24"/>
          <w:szCs w:val="24"/>
        </w:rPr>
        <w:t>. piutang tagih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lastRenderedPageBreak/>
        <w:t>13. Persediaan barang dagang pada akhir periode akuntansi adalah Rp5.0000.000</w:t>
      </w:r>
      <w:proofErr w:type="gramStart"/>
      <w:r w:rsidRPr="00A15CDA">
        <w:rPr>
          <w:rFonts w:ascii="Arial" w:hAnsi="Arial" w:cs="Arial"/>
          <w:sz w:val="24"/>
          <w:szCs w:val="24"/>
        </w:rPr>
        <w:t>,00</w:t>
      </w:r>
      <w:proofErr w:type="gramEnd"/>
      <w:r w:rsidRPr="00A15CDA">
        <w:rPr>
          <w:rFonts w:ascii="Arial" w:hAnsi="Arial" w:cs="Arial"/>
          <w:sz w:val="24"/>
          <w:szCs w:val="24"/>
        </w:rPr>
        <w:t>. Data ini dicatat dalam kertas kerja pada perkiraan ….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a</w:t>
      </w:r>
      <w:proofErr w:type="gramEnd"/>
      <w:r w:rsidRPr="00A15CDA">
        <w:rPr>
          <w:rFonts w:ascii="Arial" w:hAnsi="Arial" w:cs="Arial"/>
          <w:sz w:val="24"/>
          <w:szCs w:val="24"/>
        </w:rPr>
        <w:t>. persediaan barang dagang lajur laporan laba/rugi sebelah debet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b</w:t>
      </w:r>
      <w:proofErr w:type="gramEnd"/>
      <w:r w:rsidRPr="00A15CDA">
        <w:rPr>
          <w:rFonts w:ascii="Arial" w:hAnsi="Arial" w:cs="Arial"/>
          <w:sz w:val="24"/>
          <w:szCs w:val="24"/>
        </w:rPr>
        <w:t>. persediaan barang dagang lajur laporan laba/rugi sebelah kredit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c</w:t>
      </w:r>
      <w:proofErr w:type="gramEnd"/>
      <w:r w:rsidRPr="00A15CDA">
        <w:rPr>
          <w:rFonts w:ascii="Arial" w:hAnsi="Arial" w:cs="Arial"/>
          <w:sz w:val="24"/>
          <w:szCs w:val="24"/>
        </w:rPr>
        <w:t>. persediaan barang dagang lajur neraca sebelah kredit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d</w:t>
      </w:r>
      <w:proofErr w:type="gramEnd"/>
      <w:r w:rsidRPr="00A15CDA">
        <w:rPr>
          <w:rFonts w:ascii="Arial" w:hAnsi="Arial" w:cs="Arial"/>
          <w:sz w:val="24"/>
          <w:szCs w:val="24"/>
        </w:rPr>
        <w:t>. persediaan barang dagang lajur neraca sebelah debet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e</w:t>
      </w:r>
      <w:proofErr w:type="gramEnd"/>
      <w:r w:rsidRPr="00A15CDA">
        <w:rPr>
          <w:rFonts w:ascii="Arial" w:hAnsi="Arial" w:cs="Arial"/>
          <w:sz w:val="24"/>
          <w:szCs w:val="24"/>
        </w:rPr>
        <w:t>. ikhtisar laba/rugi lajur neraca sebelah debet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14. Jika menggunakan rekening harga pokok penjualan dalam kertas kerja, maka di bawah ini adalah unsur-unsur harga pokok penjualan, kecuali ….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a</w:t>
      </w:r>
      <w:proofErr w:type="gramEnd"/>
      <w:r w:rsidRPr="00A15CDA">
        <w:rPr>
          <w:rFonts w:ascii="Arial" w:hAnsi="Arial" w:cs="Arial"/>
          <w:sz w:val="24"/>
          <w:szCs w:val="24"/>
        </w:rPr>
        <w:t>. persediaan barang dagang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b</w:t>
      </w:r>
      <w:proofErr w:type="gramEnd"/>
      <w:r w:rsidRPr="00A15CDA">
        <w:rPr>
          <w:rFonts w:ascii="Arial" w:hAnsi="Arial" w:cs="Arial"/>
          <w:sz w:val="24"/>
          <w:szCs w:val="24"/>
        </w:rPr>
        <w:t>. pembelian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c</w:t>
      </w:r>
      <w:proofErr w:type="gramEnd"/>
      <w:r w:rsidRPr="00A15CDA">
        <w:rPr>
          <w:rFonts w:ascii="Arial" w:hAnsi="Arial" w:cs="Arial"/>
          <w:sz w:val="24"/>
          <w:szCs w:val="24"/>
        </w:rPr>
        <w:t>. retur pembelian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d</w:t>
      </w:r>
      <w:proofErr w:type="gramEnd"/>
      <w:r w:rsidRPr="00A15CDA">
        <w:rPr>
          <w:rFonts w:ascii="Arial" w:hAnsi="Arial" w:cs="Arial"/>
          <w:sz w:val="24"/>
          <w:szCs w:val="24"/>
        </w:rPr>
        <w:t>. retur penjualan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e</w:t>
      </w:r>
      <w:proofErr w:type="gramEnd"/>
      <w:r w:rsidRPr="00A15CDA">
        <w:rPr>
          <w:rFonts w:ascii="Arial" w:hAnsi="Arial" w:cs="Arial"/>
          <w:sz w:val="24"/>
          <w:szCs w:val="24"/>
        </w:rPr>
        <w:t>. potongan pembelian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15. Persediaan akhir barang dagangan merupakan ….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a</w:t>
      </w:r>
      <w:proofErr w:type="gramEnd"/>
      <w:r w:rsidRPr="00A15CDA">
        <w:rPr>
          <w:rFonts w:ascii="Arial" w:hAnsi="Arial" w:cs="Arial"/>
          <w:sz w:val="24"/>
          <w:szCs w:val="24"/>
        </w:rPr>
        <w:t>. persediaan awal ditambah pembelian bersih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b</w:t>
      </w:r>
      <w:proofErr w:type="gramEnd"/>
      <w:r w:rsidRPr="00A15CDA">
        <w:rPr>
          <w:rFonts w:ascii="Arial" w:hAnsi="Arial" w:cs="Arial"/>
          <w:sz w:val="24"/>
          <w:szCs w:val="24"/>
        </w:rPr>
        <w:t>. persediaan awal dikurangi pembelian bersih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c</w:t>
      </w:r>
      <w:proofErr w:type="gramEnd"/>
      <w:r w:rsidRPr="00A15CDA">
        <w:rPr>
          <w:rFonts w:ascii="Arial" w:hAnsi="Arial" w:cs="Arial"/>
          <w:sz w:val="24"/>
          <w:szCs w:val="24"/>
        </w:rPr>
        <w:t>. persediaan ditambah pembelian kotor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d</w:t>
      </w:r>
      <w:proofErr w:type="gramEnd"/>
      <w:r w:rsidRPr="00A15CDA">
        <w:rPr>
          <w:rFonts w:ascii="Arial" w:hAnsi="Arial" w:cs="Arial"/>
          <w:sz w:val="24"/>
          <w:szCs w:val="24"/>
        </w:rPr>
        <w:t>. persediaan ditambah retur pembelian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e</w:t>
      </w:r>
      <w:proofErr w:type="gramEnd"/>
      <w:r w:rsidRPr="00A15CDA">
        <w:rPr>
          <w:rFonts w:ascii="Arial" w:hAnsi="Arial" w:cs="Arial"/>
          <w:sz w:val="24"/>
          <w:szCs w:val="24"/>
        </w:rPr>
        <w:t>. persediaan ditambah potongan pembelian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16. Metode persediaan perpetual adalah sistem pencatatan persediaan barang dagang yang dilakukan secara ….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a</w:t>
      </w:r>
      <w:proofErr w:type="gramEnd"/>
      <w:r w:rsidRPr="00A15CDA">
        <w:rPr>
          <w:rFonts w:ascii="Arial" w:hAnsi="Arial" w:cs="Arial"/>
          <w:sz w:val="24"/>
          <w:szCs w:val="24"/>
        </w:rPr>
        <w:t>. sekali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b</w:t>
      </w:r>
      <w:proofErr w:type="gramEnd"/>
      <w:r w:rsidRPr="00A15CDA">
        <w:rPr>
          <w:rFonts w:ascii="Arial" w:hAnsi="Arial" w:cs="Arial"/>
          <w:sz w:val="24"/>
          <w:szCs w:val="24"/>
        </w:rPr>
        <w:t>. terus-menerus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c</w:t>
      </w:r>
      <w:proofErr w:type="gramEnd"/>
      <w:r w:rsidRPr="00A15CDA">
        <w:rPr>
          <w:rFonts w:ascii="Arial" w:hAnsi="Arial" w:cs="Arial"/>
          <w:sz w:val="24"/>
          <w:szCs w:val="24"/>
        </w:rPr>
        <w:t>. tunai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d</w:t>
      </w:r>
      <w:proofErr w:type="gramEnd"/>
      <w:r w:rsidRPr="00A15CDA">
        <w:rPr>
          <w:rFonts w:ascii="Arial" w:hAnsi="Arial" w:cs="Arial"/>
          <w:sz w:val="24"/>
          <w:szCs w:val="24"/>
        </w:rPr>
        <w:t>. dua kali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e</w:t>
      </w:r>
      <w:proofErr w:type="gramEnd"/>
      <w:r w:rsidRPr="00A15CDA">
        <w:rPr>
          <w:rFonts w:ascii="Arial" w:hAnsi="Arial" w:cs="Arial"/>
          <w:sz w:val="24"/>
          <w:szCs w:val="24"/>
        </w:rPr>
        <w:t>. enam kali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17. Pembayaran dilakukan pada saat penyerahan barang dari penjual kepada pembeli disebut ….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a</w:t>
      </w:r>
      <w:proofErr w:type="gramEnd"/>
      <w:r w:rsidRPr="00A15CDA">
        <w:rPr>
          <w:rFonts w:ascii="Arial" w:hAnsi="Arial" w:cs="Arial"/>
          <w:sz w:val="24"/>
          <w:szCs w:val="24"/>
        </w:rPr>
        <w:t>. kredit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b</w:t>
      </w:r>
      <w:proofErr w:type="gramEnd"/>
      <w:r w:rsidRPr="00A15CDA">
        <w:rPr>
          <w:rFonts w:ascii="Arial" w:hAnsi="Arial" w:cs="Arial"/>
          <w:sz w:val="24"/>
          <w:szCs w:val="24"/>
        </w:rPr>
        <w:t>. berjangka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c</w:t>
      </w:r>
      <w:proofErr w:type="gramEnd"/>
      <w:r w:rsidRPr="00A15CDA">
        <w:rPr>
          <w:rFonts w:ascii="Arial" w:hAnsi="Arial" w:cs="Arial"/>
          <w:sz w:val="24"/>
          <w:szCs w:val="24"/>
        </w:rPr>
        <w:t>. tunai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d</w:t>
      </w:r>
      <w:proofErr w:type="gramEnd"/>
      <w:r w:rsidRPr="00A15CDA">
        <w:rPr>
          <w:rFonts w:ascii="Arial" w:hAnsi="Arial" w:cs="Arial"/>
          <w:sz w:val="24"/>
          <w:szCs w:val="24"/>
        </w:rPr>
        <w:t>. shipping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e</w:t>
      </w:r>
      <w:proofErr w:type="gramEnd"/>
      <w:r w:rsidRPr="00A15CDA">
        <w:rPr>
          <w:rFonts w:ascii="Arial" w:hAnsi="Arial" w:cs="Arial"/>
          <w:sz w:val="24"/>
          <w:szCs w:val="24"/>
        </w:rPr>
        <w:t>. retur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18. Pemasukan barang atau jasa dari luar negeri untuk diedarkan atau diterima ke dalam negeri atau daerah lalu lintas bebas disebut ….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a</w:t>
      </w:r>
      <w:proofErr w:type="gramEnd"/>
      <w:r w:rsidRPr="00A15CDA">
        <w:rPr>
          <w:rFonts w:ascii="Arial" w:hAnsi="Arial" w:cs="Arial"/>
          <w:sz w:val="24"/>
          <w:szCs w:val="24"/>
        </w:rPr>
        <w:t>. ekspor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lastRenderedPageBreak/>
        <w:t>b</w:t>
      </w:r>
      <w:proofErr w:type="gramEnd"/>
      <w:r w:rsidRPr="00A15CDA">
        <w:rPr>
          <w:rFonts w:ascii="Arial" w:hAnsi="Arial" w:cs="Arial"/>
          <w:sz w:val="24"/>
          <w:szCs w:val="24"/>
        </w:rPr>
        <w:t>. market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c</w:t>
      </w:r>
      <w:proofErr w:type="gramEnd"/>
      <w:r w:rsidRPr="00A15CDA">
        <w:rPr>
          <w:rFonts w:ascii="Arial" w:hAnsi="Arial" w:cs="Arial"/>
          <w:sz w:val="24"/>
          <w:szCs w:val="24"/>
        </w:rPr>
        <w:t>. importir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d</w:t>
      </w:r>
      <w:proofErr w:type="gramEnd"/>
      <w:r w:rsidRPr="00A15CDA">
        <w:rPr>
          <w:rFonts w:ascii="Arial" w:hAnsi="Arial" w:cs="Arial"/>
          <w:sz w:val="24"/>
          <w:szCs w:val="24"/>
        </w:rPr>
        <w:t>. impor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e</w:t>
      </w:r>
      <w:proofErr w:type="gramEnd"/>
      <w:r w:rsidRPr="00A15CDA">
        <w:rPr>
          <w:rFonts w:ascii="Arial" w:hAnsi="Arial" w:cs="Arial"/>
          <w:sz w:val="24"/>
          <w:szCs w:val="24"/>
        </w:rPr>
        <w:t>. retur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19. Berikut ini bentuk transaksi-transaksi yang sering terjadi di perusahaan dagang yang memengaruhi posisi keuangan, kecuali ….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a</w:t>
      </w:r>
      <w:proofErr w:type="gramEnd"/>
      <w:r w:rsidRPr="00A15CDA">
        <w:rPr>
          <w:rFonts w:ascii="Arial" w:hAnsi="Arial" w:cs="Arial"/>
          <w:sz w:val="24"/>
          <w:szCs w:val="24"/>
        </w:rPr>
        <w:t>. potongan pembelian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b</w:t>
      </w:r>
      <w:proofErr w:type="gramEnd"/>
      <w:r w:rsidRPr="00A15CDA">
        <w:rPr>
          <w:rFonts w:ascii="Arial" w:hAnsi="Arial" w:cs="Arial"/>
          <w:sz w:val="24"/>
          <w:szCs w:val="24"/>
        </w:rPr>
        <w:t>. pembelian barang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c</w:t>
      </w:r>
      <w:proofErr w:type="gramEnd"/>
      <w:r w:rsidRPr="00A15CDA">
        <w:rPr>
          <w:rFonts w:ascii="Arial" w:hAnsi="Arial" w:cs="Arial"/>
          <w:sz w:val="24"/>
          <w:szCs w:val="24"/>
        </w:rPr>
        <w:t>. retur pembelian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d</w:t>
      </w:r>
      <w:proofErr w:type="gramEnd"/>
      <w:r w:rsidRPr="00A15CDA">
        <w:rPr>
          <w:rFonts w:ascii="Arial" w:hAnsi="Arial" w:cs="Arial"/>
          <w:sz w:val="24"/>
          <w:szCs w:val="24"/>
        </w:rPr>
        <w:t>. penjualan barang dagang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e</w:t>
      </w:r>
      <w:proofErr w:type="gramEnd"/>
      <w:r w:rsidRPr="00A15CDA">
        <w:rPr>
          <w:rFonts w:ascii="Arial" w:hAnsi="Arial" w:cs="Arial"/>
          <w:sz w:val="24"/>
          <w:szCs w:val="24"/>
        </w:rPr>
        <w:t>. prive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20. Dalam jurnal umum pembelian barang dagang dengan kredit, utang dagang berada di akun ….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a</w:t>
      </w:r>
      <w:proofErr w:type="gramEnd"/>
      <w:r w:rsidRPr="00A15CDA">
        <w:rPr>
          <w:rFonts w:ascii="Arial" w:hAnsi="Arial" w:cs="Arial"/>
          <w:sz w:val="24"/>
          <w:szCs w:val="24"/>
        </w:rPr>
        <w:t>. debet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b</w:t>
      </w:r>
      <w:proofErr w:type="gramEnd"/>
      <w:r w:rsidRPr="00A15CDA">
        <w:rPr>
          <w:rFonts w:ascii="Arial" w:hAnsi="Arial" w:cs="Arial"/>
          <w:sz w:val="24"/>
          <w:szCs w:val="24"/>
        </w:rPr>
        <w:t>. kredit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c</w:t>
      </w:r>
      <w:proofErr w:type="gramEnd"/>
      <w:r w:rsidRPr="00A15CDA">
        <w:rPr>
          <w:rFonts w:ascii="Arial" w:hAnsi="Arial" w:cs="Arial"/>
          <w:sz w:val="24"/>
          <w:szCs w:val="24"/>
        </w:rPr>
        <w:t>. ref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d</w:t>
      </w:r>
      <w:proofErr w:type="gramEnd"/>
      <w:r w:rsidRPr="00A15CDA">
        <w:rPr>
          <w:rFonts w:ascii="Arial" w:hAnsi="Arial" w:cs="Arial"/>
          <w:sz w:val="24"/>
          <w:szCs w:val="24"/>
        </w:rPr>
        <w:t>. akun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e</w:t>
      </w:r>
      <w:proofErr w:type="gramEnd"/>
      <w:r w:rsidRPr="00A15CDA">
        <w:rPr>
          <w:rFonts w:ascii="Arial" w:hAnsi="Arial" w:cs="Arial"/>
          <w:sz w:val="24"/>
          <w:szCs w:val="24"/>
        </w:rPr>
        <w:t>. serba-serbi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21. Berikut ini adalah unsur-unsur perhitungan harga pokok penjualan, kecuali ….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a</w:t>
      </w:r>
      <w:proofErr w:type="gramEnd"/>
      <w:r w:rsidRPr="00A15CDA">
        <w:rPr>
          <w:rFonts w:ascii="Arial" w:hAnsi="Arial" w:cs="Arial"/>
          <w:sz w:val="24"/>
          <w:szCs w:val="24"/>
        </w:rPr>
        <w:t>. pembelian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b</w:t>
      </w:r>
      <w:proofErr w:type="gramEnd"/>
      <w:r w:rsidRPr="00A15CDA">
        <w:rPr>
          <w:rFonts w:ascii="Arial" w:hAnsi="Arial" w:cs="Arial"/>
          <w:sz w:val="24"/>
          <w:szCs w:val="24"/>
        </w:rPr>
        <w:t>. retur pembelian dan pengurangan harga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c</w:t>
      </w:r>
      <w:proofErr w:type="gramEnd"/>
      <w:r w:rsidRPr="00A15CDA">
        <w:rPr>
          <w:rFonts w:ascii="Arial" w:hAnsi="Arial" w:cs="Arial"/>
          <w:sz w:val="24"/>
          <w:szCs w:val="24"/>
        </w:rPr>
        <w:t>. retur penjualan dan pengurangan harga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d</w:t>
      </w:r>
      <w:proofErr w:type="gramEnd"/>
      <w:r w:rsidRPr="00A15CDA">
        <w:rPr>
          <w:rFonts w:ascii="Arial" w:hAnsi="Arial" w:cs="Arial"/>
          <w:sz w:val="24"/>
          <w:szCs w:val="24"/>
        </w:rPr>
        <w:t>. persediaan awal barang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e</w:t>
      </w:r>
      <w:proofErr w:type="gramEnd"/>
      <w:r w:rsidRPr="00A15CDA">
        <w:rPr>
          <w:rFonts w:ascii="Arial" w:hAnsi="Arial" w:cs="Arial"/>
          <w:sz w:val="24"/>
          <w:szCs w:val="24"/>
        </w:rPr>
        <w:t>. persediaan akhir barang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22. Cara menghitung besarnya laba bruto dengan rumus ….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a</w:t>
      </w:r>
      <w:proofErr w:type="gramEnd"/>
      <w:r w:rsidRPr="00A15CDA">
        <w:rPr>
          <w:rFonts w:ascii="Arial" w:hAnsi="Arial" w:cs="Arial"/>
          <w:sz w:val="24"/>
          <w:szCs w:val="24"/>
        </w:rPr>
        <w:t>. penjualan – pembelian bersih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b</w:t>
      </w:r>
      <w:proofErr w:type="gramEnd"/>
      <w:r w:rsidRPr="00A15CDA">
        <w:rPr>
          <w:rFonts w:ascii="Arial" w:hAnsi="Arial" w:cs="Arial"/>
          <w:sz w:val="24"/>
          <w:szCs w:val="24"/>
        </w:rPr>
        <w:t>. penjualan bersih – pembelian bersih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c</w:t>
      </w:r>
      <w:proofErr w:type="gramEnd"/>
      <w:r w:rsidRPr="00A15CDA">
        <w:rPr>
          <w:rFonts w:ascii="Arial" w:hAnsi="Arial" w:cs="Arial"/>
          <w:sz w:val="24"/>
          <w:szCs w:val="24"/>
        </w:rPr>
        <w:t>. penjualan bersih – harga pokok penjualan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d</w:t>
      </w:r>
      <w:proofErr w:type="gramEnd"/>
      <w:r w:rsidRPr="00A15CDA">
        <w:rPr>
          <w:rFonts w:ascii="Arial" w:hAnsi="Arial" w:cs="Arial"/>
          <w:sz w:val="24"/>
          <w:szCs w:val="24"/>
        </w:rPr>
        <w:t>. penjualan bersih + harga pokok penjualan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e</w:t>
      </w:r>
      <w:proofErr w:type="gramEnd"/>
      <w:r w:rsidRPr="00A15CDA">
        <w:rPr>
          <w:rFonts w:ascii="Arial" w:hAnsi="Arial" w:cs="Arial"/>
          <w:sz w:val="24"/>
          <w:szCs w:val="24"/>
        </w:rPr>
        <w:t>. penjualan bersih + pembelian bersih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23. Penjualan            Rp8.920.000</w:t>
      </w:r>
      <w:proofErr w:type="gramStart"/>
      <w:r w:rsidRPr="00A15CDA">
        <w:rPr>
          <w:rFonts w:ascii="Arial" w:hAnsi="Arial" w:cs="Arial"/>
          <w:sz w:val="24"/>
          <w:szCs w:val="24"/>
        </w:rPr>
        <w:t>,00</w:t>
      </w:r>
      <w:proofErr w:type="gramEnd"/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Harga pokok penjualan    Rp5.300.000</w:t>
      </w:r>
      <w:proofErr w:type="gramStart"/>
      <w:r w:rsidRPr="00A15CDA">
        <w:rPr>
          <w:rFonts w:ascii="Arial" w:hAnsi="Arial" w:cs="Arial"/>
          <w:sz w:val="24"/>
          <w:szCs w:val="24"/>
        </w:rPr>
        <w:t>,00</w:t>
      </w:r>
      <w:proofErr w:type="gramEnd"/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 xml:space="preserve">Retur penj. </w:t>
      </w:r>
      <w:proofErr w:type="gramStart"/>
      <w:r w:rsidRPr="00A15CDA">
        <w:rPr>
          <w:rFonts w:ascii="Arial" w:hAnsi="Arial" w:cs="Arial"/>
          <w:sz w:val="24"/>
          <w:szCs w:val="24"/>
        </w:rPr>
        <w:t>dan</w:t>
      </w:r>
      <w:proofErr w:type="gramEnd"/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peng</w:t>
      </w:r>
      <w:proofErr w:type="gramEnd"/>
      <w:r w:rsidRPr="00A15CDA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A15CDA">
        <w:rPr>
          <w:rFonts w:ascii="Arial" w:hAnsi="Arial" w:cs="Arial"/>
          <w:sz w:val="24"/>
          <w:szCs w:val="24"/>
        </w:rPr>
        <w:t>harga</w:t>
      </w:r>
      <w:proofErr w:type="gramEnd"/>
      <w:r w:rsidRPr="00A15CDA">
        <w:rPr>
          <w:rFonts w:ascii="Arial" w:hAnsi="Arial" w:cs="Arial"/>
          <w:sz w:val="24"/>
          <w:szCs w:val="24"/>
        </w:rPr>
        <w:t>            Rp 160.000,00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Potongan penjualan        Rp 470.000,00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Dari data di atas besarnya laba kotor adalah ….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a. Rp2.990.000</w:t>
      </w:r>
      <w:proofErr w:type="gramStart"/>
      <w:r w:rsidRPr="00A15CDA">
        <w:rPr>
          <w:rFonts w:ascii="Arial" w:hAnsi="Arial" w:cs="Arial"/>
          <w:sz w:val="24"/>
          <w:szCs w:val="24"/>
        </w:rPr>
        <w:t>,00</w:t>
      </w:r>
      <w:proofErr w:type="gramEnd"/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lastRenderedPageBreak/>
        <w:t>b. Rp3.150.000</w:t>
      </w:r>
      <w:proofErr w:type="gramStart"/>
      <w:r w:rsidRPr="00A15CDA">
        <w:rPr>
          <w:rFonts w:ascii="Arial" w:hAnsi="Arial" w:cs="Arial"/>
          <w:sz w:val="24"/>
          <w:szCs w:val="24"/>
        </w:rPr>
        <w:t>,00</w:t>
      </w:r>
      <w:proofErr w:type="gramEnd"/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c. Rp3.780.000</w:t>
      </w:r>
      <w:proofErr w:type="gramStart"/>
      <w:r w:rsidRPr="00A15CDA">
        <w:rPr>
          <w:rFonts w:ascii="Arial" w:hAnsi="Arial" w:cs="Arial"/>
          <w:sz w:val="24"/>
          <w:szCs w:val="24"/>
        </w:rPr>
        <w:t>,00</w:t>
      </w:r>
      <w:proofErr w:type="gramEnd"/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d. Rp3.930.000</w:t>
      </w:r>
      <w:proofErr w:type="gramStart"/>
      <w:r w:rsidRPr="00A15CDA">
        <w:rPr>
          <w:rFonts w:ascii="Arial" w:hAnsi="Arial" w:cs="Arial"/>
          <w:sz w:val="24"/>
          <w:szCs w:val="24"/>
        </w:rPr>
        <w:t>,00</w:t>
      </w:r>
      <w:proofErr w:type="gramEnd"/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e. Rp4.250.000</w:t>
      </w:r>
      <w:proofErr w:type="gramStart"/>
      <w:r w:rsidRPr="00A15CDA">
        <w:rPr>
          <w:rFonts w:ascii="Arial" w:hAnsi="Arial" w:cs="Arial"/>
          <w:sz w:val="24"/>
          <w:szCs w:val="24"/>
        </w:rPr>
        <w:t>,00</w:t>
      </w:r>
      <w:proofErr w:type="gramEnd"/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24. Penjualan bersih dikurangi harga pokok penjualan adalah ….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a</w:t>
      </w:r>
      <w:proofErr w:type="gramEnd"/>
      <w:r w:rsidRPr="00A15CDA">
        <w:rPr>
          <w:rFonts w:ascii="Arial" w:hAnsi="Arial" w:cs="Arial"/>
          <w:sz w:val="24"/>
          <w:szCs w:val="24"/>
        </w:rPr>
        <w:t>. laba usaha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b</w:t>
      </w:r>
      <w:proofErr w:type="gramEnd"/>
      <w:r w:rsidRPr="00A15CDA">
        <w:rPr>
          <w:rFonts w:ascii="Arial" w:hAnsi="Arial" w:cs="Arial"/>
          <w:sz w:val="24"/>
          <w:szCs w:val="24"/>
        </w:rPr>
        <w:t>. laba operasi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c</w:t>
      </w:r>
      <w:proofErr w:type="gramEnd"/>
      <w:r w:rsidRPr="00A15CDA">
        <w:rPr>
          <w:rFonts w:ascii="Arial" w:hAnsi="Arial" w:cs="Arial"/>
          <w:sz w:val="24"/>
          <w:szCs w:val="24"/>
        </w:rPr>
        <w:t>. laba kotor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d</w:t>
      </w:r>
      <w:proofErr w:type="gramEnd"/>
      <w:r w:rsidRPr="00A15CDA">
        <w:rPr>
          <w:rFonts w:ascii="Arial" w:hAnsi="Arial" w:cs="Arial"/>
          <w:sz w:val="24"/>
          <w:szCs w:val="24"/>
        </w:rPr>
        <w:t>. laba bersih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e</w:t>
      </w:r>
      <w:proofErr w:type="gramEnd"/>
      <w:r w:rsidRPr="00A15CDA">
        <w:rPr>
          <w:rFonts w:ascii="Arial" w:hAnsi="Arial" w:cs="Arial"/>
          <w:sz w:val="24"/>
          <w:szCs w:val="24"/>
        </w:rPr>
        <w:t>. laba/rugi bersih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25. Diketahui persediaan awal barang Rp500.000,00, pembelian Rp1.000.000,00, dan potongan pembelian Rp100.000,00 maka jumlah barang yang tersedia untuk dijual adalah ….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a. Rp600.000</w:t>
      </w:r>
      <w:proofErr w:type="gramStart"/>
      <w:r w:rsidRPr="00A15CDA">
        <w:rPr>
          <w:rFonts w:ascii="Arial" w:hAnsi="Arial" w:cs="Arial"/>
          <w:sz w:val="24"/>
          <w:szCs w:val="24"/>
        </w:rPr>
        <w:t>,00</w:t>
      </w:r>
      <w:proofErr w:type="gramEnd"/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b. Rp1.000.000</w:t>
      </w:r>
      <w:proofErr w:type="gramStart"/>
      <w:r w:rsidRPr="00A15CDA">
        <w:rPr>
          <w:rFonts w:ascii="Arial" w:hAnsi="Arial" w:cs="Arial"/>
          <w:sz w:val="24"/>
          <w:szCs w:val="24"/>
        </w:rPr>
        <w:t>,00</w:t>
      </w:r>
      <w:proofErr w:type="gramEnd"/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c. Rp1.400.000</w:t>
      </w:r>
      <w:proofErr w:type="gramStart"/>
      <w:r w:rsidRPr="00A15CDA">
        <w:rPr>
          <w:rFonts w:ascii="Arial" w:hAnsi="Arial" w:cs="Arial"/>
          <w:sz w:val="24"/>
          <w:szCs w:val="24"/>
        </w:rPr>
        <w:t>,00</w:t>
      </w:r>
      <w:proofErr w:type="gramEnd"/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d. Rp1.500.000</w:t>
      </w:r>
      <w:proofErr w:type="gramStart"/>
      <w:r w:rsidRPr="00A15CDA">
        <w:rPr>
          <w:rFonts w:ascii="Arial" w:hAnsi="Arial" w:cs="Arial"/>
          <w:sz w:val="24"/>
          <w:szCs w:val="24"/>
        </w:rPr>
        <w:t>,00</w:t>
      </w:r>
      <w:proofErr w:type="gramEnd"/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e. Rp1.600.000</w:t>
      </w:r>
      <w:proofErr w:type="gramStart"/>
      <w:r w:rsidRPr="00A15CDA">
        <w:rPr>
          <w:rFonts w:ascii="Arial" w:hAnsi="Arial" w:cs="Arial"/>
          <w:sz w:val="24"/>
          <w:szCs w:val="24"/>
        </w:rPr>
        <w:t>,00</w:t>
      </w:r>
      <w:proofErr w:type="gramEnd"/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 xml:space="preserve">26. Perhitungan harga pokok penjualan </w:t>
      </w:r>
      <w:proofErr w:type="gramStart"/>
      <w:r w:rsidRPr="00A15CDA">
        <w:rPr>
          <w:rFonts w:ascii="Arial" w:hAnsi="Arial" w:cs="Arial"/>
          <w:sz w:val="24"/>
          <w:szCs w:val="24"/>
        </w:rPr>
        <w:t>akan</w:t>
      </w:r>
      <w:proofErr w:type="gramEnd"/>
      <w:r w:rsidRPr="00A15CDA">
        <w:rPr>
          <w:rFonts w:ascii="Arial" w:hAnsi="Arial" w:cs="Arial"/>
          <w:sz w:val="24"/>
          <w:szCs w:val="24"/>
        </w:rPr>
        <w:t xml:space="preserve"> muncul pada akhir tahun dalam laporan ….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a</w:t>
      </w:r>
      <w:proofErr w:type="gramEnd"/>
      <w:r w:rsidRPr="00A15CDA">
        <w:rPr>
          <w:rFonts w:ascii="Arial" w:hAnsi="Arial" w:cs="Arial"/>
          <w:sz w:val="24"/>
          <w:szCs w:val="24"/>
        </w:rPr>
        <w:t>. perubahan modal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b</w:t>
      </w:r>
      <w:proofErr w:type="gramEnd"/>
      <w:r w:rsidRPr="00A15CDA">
        <w:rPr>
          <w:rFonts w:ascii="Arial" w:hAnsi="Arial" w:cs="Arial"/>
          <w:sz w:val="24"/>
          <w:szCs w:val="24"/>
        </w:rPr>
        <w:t>. keuangan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c</w:t>
      </w:r>
      <w:proofErr w:type="gramEnd"/>
      <w:r w:rsidRPr="00A15CDA">
        <w:rPr>
          <w:rFonts w:ascii="Arial" w:hAnsi="Arial" w:cs="Arial"/>
          <w:sz w:val="24"/>
          <w:szCs w:val="24"/>
        </w:rPr>
        <w:t>. perubahan posisi keuangan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d</w:t>
      </w:r>
      <w:proofErr w:type="gramEnd"/>
      <w:r w:rsidRPr="00A15CDA">
        <w:rPr>
          <w:rFonts w:ascii="Arial" w:hAnsi="Arial" w:cs="Arial"/>
          <w:sz w:val="24"/>
          <w:szCs w:val="24"/>
        </w:rPr>
        <w:t>. laba/rugi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e</w:t>
      </w:r>
      <w:proofErr w:type="gramEnd"/>
      <w:r w:rsidRPr="00A15CDA">
        <w:rPr>
          <w:rFonts w:ascii="Arial" w:hAnsi="Arial" w:cs="Arial"/>
          <w:sz w:val="24"/>
          <w:szCs w:val="24"/>
        </w:rPr>
        <w:t>. neraca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27. Diketahui penjualan Rp18.000.000</w:t>
      </w:r>
      <w:proofErr w:type="gramStart"/>
      <w:r w:rsidRPr="00A15CDA">
        <w:rPr>
          <w:rFonts w:ascii="Arial" w:hAnsi="Arial" w:cs="Arial"/>
          <w:sz w:val="24"/>
          <w:szCs w:val="24"/>
        </w:rPr>
        <w:t>,00</w:t>
      </w:r>
      <w:proofErr w:type="gramEnd"/>
      <w:r w:rsidRPr="00A15CDA">
        <w:rPr>
          <w:rFonts w:ascii="Arial" w:hAnsi="Arial" w:cs="Arial"/>
          <w:sz w:val="24"/>
          <w:szCs w:val="24"/>
        </w:rPr>
        <w:t>, harga pokok penjualan Rp5.500.000,00, dan beban usaha sebesar Rp900.000,00 maka laba/rugi sebesar ….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a. Rp6.400.000</w:t>
      </w:r>
      <w:proofErr w:type="gramStart"/>
      <w:r w:rsidRPr="00A15CDA">
        <w:rPr>
          <w:rFonts w:ascii="Arial" w:hAnsi="Arial" w:cs="Arial"/>
          <w:sz w:val="24"/>
          <w:szCs w:val="24"/>
        </w:rPr>
        <w:t>,00</w:t>
      </w:r>
      <w:proofErr w:type="gramEnd"/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b. Rp11.600.000</w:t>
      </w:r>
      <w:proofErr w:type="gramStart"/>
      <w:r w:rsidRPr="00A15CDA">
        <w:rPr>
          <w:rFonts w:ascii="Arial" w:hAnsi="Arial" w:cs="Arial"/>
          <w:sz w:val="24"/>
          <w:szCs w:val="24"/>
        </w:rPr>
        <w:t>,00</w:t>
      </w:r>
      <w:proofErr w:type="gramEnd"/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c. Rp12.000.000</w:t>
      </w:r>
      <w:proofErr w:type="gramStart"/>
      <w:r w:rsidRPr="00A15CDA">
        <w:rPr>
          <w:rFonts w:ascii="Arial" w:hAnsi="Arial" w:cs="Arial"/>
          <w:sz w:val="24"/>
          <w:szCs w:val="24"/>
        </w:rPr>
        <w:t>,00</w:t>
      </w:r>
      <w:proofErr w:type="gramEnd"/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d. Rp12.500.000</w:t>
      </w:r>
      <w:proofErr w:type="gramStart"/>
      <w:r w:rsidRPr="00A15CDA">
        <w:rPr>
          <w:rFonts w:ascii="Arial" w:hAnsi="Arial" w:cs="Arial"/>
          <w:sz w:val="24"/>
          <w:szCs w:val="24"/>
        </w:rPr>
        <w:t>,00</w:t>
      </w:r>
      <w:proofErr w:type="gramEnd"/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e. Rp17.100.000</w:t>
      </w:r>
      <w:proofErr w:type="gramStart"/>
      <w:r w:rsidRPr="00A15CDA">
        <w:rPr>
          <w:rFonts w:ascii="Arial" w:hAnsi="Arial" w:cs="Arial"/>
          <w:sz w:val="24"/>
          <w:szCs w:val="24"/>
        </w:rPr>
        <w:t>,00</w:t>
      </w:r>
      <w:proofErr w:type="gramEnd"/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28. Diketahui modal awal Rp8.000.000,00, laba bersih Rp1.300.000,00, dan modal akhir Rp8.000.000,00 maka besarnya prive adalah ….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a. Rp8.000.000</w:t>
      </w:r>
      <w:proofErr w:type="gramStart"/>
      <w:r w:rsidRPr="00A15CDA">
        <w:rPr>
          <w:rFonts w:ascii="Arial" w:hAnsi="Arial" w:cs="Arial"/>
          <w:sz w:val="24"/>
          <w:szCs w:val="24"/>
        </w:rPr>
        <w:t>,00</w:t>
      </w:r>
      <w:proofErr w:type="gramEnd"/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b. Rp1.300.000</w:t>
      </w:r>
      <w:proofErr w:type="gramStart"/>
      <w:r w:rsidRPr="00A15CDA">
        <w:rPr>
          <w:rFonts w:ascii="Arial" w:hAnsi="Arial" w:cs="Arial"/>
          <w:sz w:val="24"/>
          <w:szCs w:val="24"/>
        </w:rPr>
        <w:t>,00</w:t>
      </w:r>
      <w:proofErr w:type="gramEnd"/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c. Rp9.300.000</w:t>
      </w:r>
      <w:proofErr w:type="gramStart"/>
      <w:r w:rsidRPr="00A15CDA">
        <w:rPr>
          <w:rFonts w:ascii="Arial" w:hAnsi="Arial" w:cs="Arial"/>
          <w:sz w:val="24"/>
          <w:szCs w:val="24"/>
        </w:rPr>
        <w:t>,00</w:t>
      </w:r>
      <w:proofErr w:type="gramEnd"/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d. Rp6.700.000</w:t>
      </w:r>
      <w:proofErr w:type="gramStart"/>
      <w:r w:rsidRPr="00A15CDA">
        <w:rPr>
          <w:rFonts w:ascii="Arial" w:hAnsi="Arial" w:cs="Arial"/>
          <w:sz w:val="24"/>
          <w:szCs w:val="24"/>
        </w:rPr>
        <w:t>,00</w:t>
      </w:r>
      <w:proofErr w:type="gramEnd"/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e. Rp16.000.000</w:t>
      </w:r>
      <w:proofErr w:type="gramStart"/>
      <w:r w:rsidRPr="00A15CDA">
        <w:rPr>
          <w:rFonts w:ascii="Arial" w:hAnsi="Arial" w:cs="Arial"/>
          <w:sz w:val="24"/>
          <w:szCs w:val="24"/>
        </w:rPr>
        <w:t>,00</w:t>
      </w:r>
      <w:proofErr w:type="gramEnd"/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29. Modal akhir bulan Maret Rp5.300.000,00, pendapatan jasa Rp700.000,00, dan pengambilan pribadi Rp150.000,00, maka besarnya modal awal adalah ….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a. Rp4.050.000</w:t>
      </w:r>
      <w:proofErr w:type="gramStart"/>
      <w:r w:rsidRPr="00A15CDA">
        <w:rPr>
          <w:rFonts w:ascii="Arial" w:hAnsi="Arial" w:cs="Arial"/>
          <w:sz w:val="24"/>
          <w:szCs w:val="24"/>
        </w:rPr>
        <w:t>,00</w:t>
      </w:r>
      <w:proofErr w:type="gramEnd"/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b. Rp4.500.000</w:t>
      </w:r>
      <w:proofErr w:type="gramStart"/>
      <w:r w:rsidRPr="00A15CDA">
        <w:rPr>
          <w:rFonts w:ascii="Arial" w:hAnsi="Arial" w:cs="Arial"/>
          <w:sz w:val="24"/>
          <w:szCs w:val="24"/>
        </w:rPr>
        <w:t>,00</w:t>
      </w:r>
      <w:proofErr w:type="gramEnd"/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c. Rp4.550.000</w:t>
      </w:r>
      <w:proofErr w:type="gramStart"/>
      <w:r w:rsidRPr="00A15CDA">
        <w:rPr>
          <w:rFonts w:ascii="Arial" w:hAnsi="Arial" w:cs="Arial"/>
          <w:sz w:val="24"/>
          <w:szCs w:val="24"/>
        </w:rPr>
        <w:t>,00</w:t>
      </w:r>
      <w:proofErr w:type="gramEnd"/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d. Rp4.600.000</w:t>
      </w:r>
      <w:proofErr w:type="gramStart"/>
      <w:r w:rsidRPr="00A15CDA">
        <w:rPr>
          <w:rFonts w:ascii="Arial" w:hAnsi="Arial" w:cs="Arial"/>
          <w:sz w:val="24"/>
          <w:szCs w:val="24"/>
        </w:rPr>
        <w:t>,00</w:t>
      </w:r>
      <w:proofErr w:type="gramEnd"/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e. Rp4.660.000</w:t>
      </w:r>
      <w:proofErr w:type="gramStart"/>
      <w:r w:rsidRPr="00A15CDA">
        <w:rPr>
          <w:rFonts w:ascii="Arial" w:hAnsi="Arial" w:cs="Arial"/>
          <w:sz w:val="24"/>
          <w:szCs w:val="24"/>
        </w:rPr>
        <w:t>,00</w:t>
      </w:r>
      <w:proofErr w:type="gramEnd"/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30. Modal awal Rp3.000.000</w:t>
      </w:r>
      <w:proofErr w:type="gramStart"/>
      <w:r w:rsidRPr="00A15CDA">
        <w:rPr>
          <w:rFonts w:ascii="Arial" w:hAnsi="Arial" w:cs="Arial"/>
          <w:sz w:val="24"/>
          <w:szCs w:val="24"/>
        </w:rPr>
        <w:t>,00</w:t>
      </w:r>
      <w:proofErr w:type="gramEnd"/>
      <w:r w:rsidRPr="00A15CDA">
        <w:rPr>
          <w:rFonts w:ascii="Arial" w:hAnsi="Arial" w:cs="Arial"/>
          <w:sz w:val="24"/>
          <w:szCs w:val="24"/>
        </w:rPr>
        <w:t>, modal akhir Rp3.500.000,00, dan prive Rp300.000,00 maka laba atau rugi sebesar ….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a</w:t>
      </w:r>
      <w:proofErr w:type="gramEnd"/>
      <w:r w:rsidRPr="00A15CDA">
        <w:rPr>
          <w:rFonts w:ascii="Arial" w:hAnsi="Arial" w:cs="Arial"/>
          <w:sz w:val="24"/>
          <w:szCs w:val="24"/>
        </w:rPr>
        <w:t>. laba Rp300.000,00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b</w:t>
      </w:r>
      <w:proofErr w:type="gramEnd"/>
      <w:r w:rsidRPr="00A15CDA">
        <w:rPr>
          <w:rFonts w:ascii="Arial" w:hAnsi="Arial" w:cs="Arial"/>
          <w:sz w:val="24"/>
          <w:szCs w:val="24"/>
        </w:rPr>
        <w:t>. laba Rp500.000,00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c</w:t>
      </w:r>
      <w:proofErr w:type="gramEnd"/>
      <w:r w:rsidRPr="00A15CDA">
        <w:rPr>
          <w:rFonts w:ascii="Arial" w:hAnsi="Arial" w:cs="Arial"/>
          <w:sz w:val="24"/>
          <w:szCs w:val="24"/>
        </w:rPr>
        <w:t>. laba Rp800.000,00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d</w:t>
      </w:r>
      <w:proofErr w:type="gramEnd"/>
      <w:r w:rsidRPr="00A15CDA">
        <w:rPr>
          <w:rFonts w:ascii="Arial" w:hAnsi="Arial" w:cs="Arial"/>
          <w:sz w:val="24"/>
          <w:szCs w:val="24"/>
        </w:rPr>
        <w:t>. rugi Rp500.000,00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15CDA">
        <w:rPr>
          <w:rFonts w:ascii="Arial" w:hAnsi="Arial" w:cs="Arial"/>
          <w:sz w:val="24"/>
          <w:szCs w:val="24"/>
        </w:rPr>
        <w:t>e</w:t>
      </w:r>
      <w:proofErr w:type="gramEnd"/>
      <w:r w:rsidRPr="00A15CDA">
        <w:rPr>
          <w:rFonts w:ascii="Arial" w:hAnsi="Arial" w:cs="Arial"/>
          <w:sz w:val="24"/>
          <w:szCs w:val="24"/>
        </w:rPr>
        <w:t>. rugi Rp200.000,00</w:t>
      </w:r>
    </w:p>
    <w:p w:rsidR="00A15CDA" w:rsidRPr="00A15CDA" w:rsidRDefault="00A15CDA" w:rsidP="00A15C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15CDA" w:rsidRPr="00FE130A" w:rsidRDefault="00FE130A" w:rsidP="00A15CDA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E130A">
        <w:rPr>
          <w:rFonts w:ascii="Arial" w:hAnsi="Arial" w:cs="Arial"/>
          <w:b/>
          <w:sz w:val="24"/>
          <w:szCs w:val="24"/>
        </w:rPr>
        <w:t>II. ESSAY</w:t>
      </w:r>
    </w:p>
    <w:p w:rsidR="00A15CDA" w:rsidRPr="00A15CDA" w:rsidRDefault="00A15CDA" w:rsidP="00A15CDA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Beban bunga termasuk ke dalam pencatatan ….</w:t>
      </w:r>
    </w:p>
    <w:p w:rsidR="00A15CDA" w:rsidRPr="00A15CDA" w:rsidRDefault="00A15CDA" w:rsidP="00A15CDA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Pada jurnal umum potongan pembelian, kas berada di akun ….</w:t>
      </w:r>
    </w:p>
    <w:p w:rsidR="00A15CDA" w:rsidRPr="00A15CDA" w:rsidRDefault="00A15CDA" w:rsidP="00A15CDA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Segala beban dan risiko yang terjadi selama pengangkutan dari gudang penjualan sampai ke gudang pembelian ditanggung oleh pembeli disebut ….</w:t>
      </w:r>
    </w:p>
    <w:p w:rsidR="00A15CDA" w:rsidRPr="00A15CDA" w:rsidRDefault="00A15CDA" w:rsidP="00A15CDA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Salah satu contoh pedagang yang membeli dan menjual barang dagangan dalam jumlah besar adalah….</w:t>
      </w:r>
    </w:p>
    <w:p w:rsidR="00A15CDA" w:rsidRPr="00A15CDA" w:rsidRDefault="00A15CDA" w:rsidP="00A15CDA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Jurnal pembelian adalah jurnal tempat mencatat pembelian barang dagang dan harga lainnya secara….</w:t>
      </w:r>
    </w:p>
    <w:p w:rsidR="00A15CDA" w:rsidRPr="00A15CDA" w:rsidRDefault="00A15CDA" w:rsidP="00A15CDA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 xml:space="preserve">Transaksi pembelian kredit </w:t>
      </w:r>
      <w:proofErr w:type="gramStart"/>
      <w:r w:rsidRPr="00A15CDA">
        <w:rPr>
          <w:rFonts w:ascii="Arial" w:hAnsi="Arial" w:cs="Arial"/>
          <w:sz w:val="24"/>
          <w:szCs w:val="24"/>
        </w:rPr>
        <w:t>akan</w:t>
      </w:r>
      <w:proofErr w:type="gramEnd"/>
      <w:r w:rsidRPr="00A15CDA">
        <w:rPr>
          <w:rFonts w:ascii="Arial" w:hAnsi="Arial" w:cs="Arial"/>
          <w:sz w:val="24"/>
          <w:szCs w:val="24"/>
        </w:rPr>
        <w:t xml:space="preserve"> mengakibatkan bertambahnya ….</w:t>
      </w:r>
    </w:p>
    <w:p w:rsidR="00A15CDA" w:rsidRPr="00A15CDA" w:rsidRDefault="00A15CDA" w:rsidP="00A15CDA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 xml:space="preserve">Transaksi penjualan kredit </w:t>
      </w:r>
      <w:proofErr w:type="gramStart"/>
      <w:r w:rsidRPr="00A15CDA">
        <w:rPr>
          <w:rFonts w:ascii="Arial" w:hAnsi="Arial" w:cs="Arial"/>
          <w:sz w:val="24"/>
          <w:szCs w:val="24"/>
        </w:rPr>
        <w:t>akan</w:t>
      </w:r>
      <w:proofErr w:type="gramEnd"/>
      <w:r w:rsidRPr="00A15CDA">
        <w:rPr>
          <w:rFonts w:ascii="Arial" w:hAnsi="Arial" w:cs="Arial"/>
          <w:sz w:val="24"/>
          <w:szCs w:val="24"/>
        </w:rPr>
        <w:t xml:space="preserve"> mengakibatkan bertambahnya ….</w:t>
      </w:r>
    </w:p>
    <w:p w:rsidR="00A15CDA" w:rsidRPr="00A15CDA" w:rsidRDefault="00A15CDA" w:rsidP="00A15CDA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Suatu laporan keuangan yang menyajikan informasi mengenai penerimaan dan pengeluaran kas suatu perusahaan selama satu periode disebut ….</w:t>
      </w:r>
    </w:p>
    <w:p w:rsidR="00A15CDA" w:rsidRPr="00A15CDA" w:rsidRDefault="00A15CDA" w:rsidP="00A15CDA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Pembelanjaan (financing) termasuk dalam laporan ….</w:t>
      </w:r>
    </w:p>
    <w:p w:rsidR="00A15CDA" w:rsidRDefault="00A15CDA" w:rsidP="00A15CDA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5CDA">
        <w:rPr>
          <w:rFonts w:ascii="Arial" w:hAnsi="Arial" w:cs="Arial"/>
          <w:sz w:val="24"/>
          <w:szCs w:val="24"/>
        </w:rPr>
        <w:t>Dalam jurnal umum retur pembelian dan pengurangan harga, retur pembalian berada di akun ….</w:t>
      </w:r>
    </w:p>
    <w:p w:rsidR="00FE130A" w:rsidRDefault="00FE130A" w:rsidP="00FE130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FE130A" w:rsidRDefault="00FE130A" w:rsidP="00FE130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FE130A" w:rsidRDefault="00FE130A" w:rsidP="00FE130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FE130A" w:rsidRDefault="00FE130A" w:rsidP="00FE130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FE130A" w:rsidRDefault="00FE130A" w:rsidP="00FE130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FE130A" w:rsidRDefault="00FE130A" w:rsidP="00FE130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FE130A" w:rsidRDefault="00FE130A" w:rsidP="00FE130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FE130A" w:rsidRDefault="00FE130A" w:rsidP="00FE130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FE130A" w:rsidRDefault="00FE130A" w:rsidP="00FE130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FE130A" w:rsidRPr="00FE130A" w:rsidRDefault="00FE130A" w:rsidP="00FE130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E130A">
        <w:rPr>
          <w:rFonts w:ascii="Arial" w:hAnsi="Arial" w:cs="Arial"/>
          <w:b/>
          <w:sz w:val="24"/>
          <w:szCs w:val="24"/>
        </w:rPr>
        <w:lastRenderedPageBreak/>
        <w:t>KUNCI JAWABAN</w:t>
      </w:r>
    </w:p>
    <w:p w:rsidR="00FE130A" w:rsidRDefault="00FE130A" w:rsidP="00FE130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FE130A" w:rsidRPr="00FE130A" w:rsidRDefault="00FE130A" w:rsidP="00FE130A">
      <w:pPr>
        <w:spacing w:after="0" w:line="360" w:lineRule="auto"/>
        <w:jc w:val="both"/>
        <w:rPr>
          <w:rFonts w:ascii="Arial" w:hAnsi="Arial" w:cs="Arial"/>
          <w:b/>
          <w:sz w:val="24"/>
        </w:rPr>
      </w:pPr>
      <w:r w:rsidRPr="00FE130A">
        <w:rPr>
          <w:rFonts w:ascii="Arial" w:hAnsi="Arial" w:cs="Arial"/>
          <w:b/>
          <w:sz w:val="24"/>
        </w:rPr>
        <w:t>I. PILIHAN GANDA</w:t>
      </w:r>
      <w:bookmarkStart w:id="0" w:name="_GoBack"/>
      <w:bookmarkEnd w:id="0"/>
    </w:p>
    <w:p w:rsidR="00FE130A" w:rsidRPr="00C61E5A" w:rsidRDefault="00FE130A" w:rsidP="00FE130A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sz w:val="24"/>
        </w:rPr>
      </w:pPr>
      <w:r w:rsidRPr="00C61E5A">
        <w:rPr>
          <w:rFonts w:ascii="Arial" w:hAnsi="Arial" w:cs="Arial"/>
          <w:sz w:val="24"/>
        </w:rPr>
        <w:t>Jawaban: e</w:t>
      </w:r>
    </w:p>
    <w:p w:rsidR="00FE130A" w:rsidRPr="00C61E5A" w:rsidRDefault="00FE130A" w:rsidP="00FE130A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sz w:val="24"/>
        </w:rPr>
      </w:pPr>
      <w:r w:rsidRPr="00C61E5A">
        <w:rPr>
          <w:rFonts w:ascii="Arial" w:hAnsi="Arial" w:cs="Arial"/>
          <w:sz w:val="24"/>
        </w:rPr>
        <w:t>Jawaban: d</w:t>
      </w:r>
    </w:p>
    <w:p w:rsidR="00FE130A" w:rsidRPr="00C61E5A" w:rsidRDefault="00FE130A" w:rsidP="00FE130A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sz w:val="24"/>
        </w:rPr>
      </w:pPr>
      <w:r w:rsidRPr="00C61E5A">
        <w:rPr>
          <w:rFonts w:ascii="Arial" w:hAnsi="Arial" w:cs="Arial"/>
          <w:sz w:val="24"/>
        </w:rPr>
        <w:t>Jawaban: a</w:t>
      </w:r>
    </w:p>
    <w:p w:rsidR="00FE130A" w:rsidRPr="00C61E5A" w:rsidRDefault="00FE130A" w:rsidP="00FE130A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sz w:val="24"/>
        </w:rPr>
      </w:pPr>
      <w:r w:rsidRPr="00C61E5A">
        <w:rPr>
          <w:rFonts w:ascii="Arial" w:hAnsi="Arial" w:cs="Arial"/>
          <w:sz w:val="24"/>
        </w:rPr>
        <w:t>Jawaban: e</w:t>
      </w:r>
    </w:p>
    <w:p w:rsidR="00FE130A" w:rsidRPr="00C61E5A" w:rsidRDefault="00FE130A" w:rsidP="00FE130A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sz w:val="24"/>
        </w:rPr>
      </w:pPr>
      <w:r w:rsidRPr="00C61E5A">
        <w:rPr>
          <w:rFonts w:ascii="Arial" w:hAnsi="Arial" w:cs="Arial"/>
          <w:sz w:val="24"/>
        </w:rPr>
        <w:t>Jawaban: d</w:t>
      </w:r>
    </w:p>
    <w:p w:rsidR="00FE130A" w:rsidRPr="00C61E5A" w:rsidRDefault="00FE130A" w:rsidP="00FE130A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sz w:val="24"/>
        </w:rPr>
      </w:pPr>
      <w:r w:rsidRPr="00C61E5A">
        <w:rPr>
          <w:rFonts w:ascii="Arial" w:hAnsi="Arial" w:cs="Arial"/>
          <w:sz w:val="24"/>
        </w:rPr>
        <w:t>Jawaban: a</w:t>
      </w:r>
    </w:p>
    <w:p w:rsidR="00FE130A" w:rsidRPr="00C61E5A" w:rsidRDefault="00FE130A" w:rsidP="00FE130A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sz w:val="24"/>
        </w:rPr>
      </w:pPr>
      <w:r w:rsidRPr="00C61E5A">
        <w:rPr>
          <w:rFonts w:ascii="Arial" w:hAnsi="Arial" w:cs="Arial"/>
          <w:sz w:val="24"/>
        </w:rPr>
        <w:t>Jawaban: d</w:t>
      </w:r>
    </w:p>
    <w:p w:rsidR="00FE130A" w:rsidRPr="00C61E5A" w:rsidRDefault="00FE130A" w:rsidP="00FE130A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sz w:val="24"/>
        </w:rPr>
      </w:pPr>
      <w:r w:rsidRPr="00C61E5A">
        <w:rPr>
          <w:rFonts w:ascii="Arial" w:hAnsi="Arial" w:cs="Arial"/>
          <w:sz w:val="24"/>
        </w:rPr>
        <w:t>Jawaban: a</w:t>
      </w:r>
    </w:p>
    <w:p w:rsidR="00FE130A" w:rsidRPr="00C61E5A" w:rsidRDefault="00FE130A" w:rsidP="00FE130A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sz w:val="24"/>
        </w:rPr>
      </w:pPr>
      <w:r w:rsidRPr="00C61E5A">
        <w:rPr>
          <w:rFonts w:ascii="Arial" w:hAnsi="Arial" w:cs="Arial"/>
          <w:sz w:val="24"/>
        </w:rPr>
        <w:t>Jawaban: c</w:t>
      </w:r>
    </w:p>
    <w:p w:rsidR="00FE130A" w:rsidRPr="00C61E5A" w:rsidRDefault="00FE130A" w:rsidP="00FE130A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sz w:val="24"/>
        </w:rPr>
      </w:pPr>
      <w:r w:rsidRPr="00C61E5A">
        <w:rPr>
          <w:rFonts w:ascii="Arial" w:hAnsi="Arial" w:cs="Arial"/>
          <w:sz w:val="24"/>
        </w:rPr>
        <w:t>Jawaban: b</w:t>
      </w:r>
    </w:p>
    <w:p w:rsidR="00FE130A" w:rsidRPr="00C61E5A" w:rsidRDefault="00FE130A" w:rsidP="00FE130A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sz w:val="24"/>
        </w:rPr>
      </w:pPr>
      <w:r w:rsidRPr="00C61E5A">
        <w:rPr>
          <w:rFonts w:ascii="Arial" w:hAnsi="Arial" w:cs="Arial"/>
          <w:sz w:val="24"/>
        </w:rPr>
        <w:t>Jawaban: c</w:t>
      </w:r>
    </w:p>
    <w:p w:rsidR="00FE130A" w:rsidRPr="00C61E5A" w:rsidRDefault="00FE130A" w:rsidP="00FE130A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sz w:val="24"/>
        </w:rPr>
      </w:pPr>
      <w:r w:rsidRPr="00C61E5A">
        <w:rPr>
          <w:rFonts w:ascii="Arial" w:hAnsi="Arial" w:cs="Arial"/>
          <w:sz w:val="24"/>
        </w:rPr>
        <w:t>Jawaban: e</w:t>
      </w:r>
    </w:p>
    <w:p w:rsidR="00FE130A" w:rsidRPr="00C61E5A" w:rsidRDefault="00FE130A" w:rsidP="00FE130A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sz w:val="24"/>
        </w:rPr>
      </w:pPr>
      <w:r w:rsidRPr="00C61E5A">
        <w:rPr>
          <w:rFonts w:ascii="Arial" w:hAnsi="Arial" w:cs="Arial"/>
          <w:sz w:val="24"/>
        </w:rPr>
        <w:t>Jawaban: d</w:t>
      </w:r>
    </w:p>
    <w:p w:rsidR="00FE130A" w:rsidRPr="00C61E5A" w:rsidRDefault="00FE130A" w:rsidP="00FE130A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sz w:val="24"/>
        </w:rPr>
      </w:pPr>
      <w:r w:rsidRPr="00C61E5A">
        <w:rPr>
          <w:rFonts w:ascii="Arial" w:hAnsi="Arial" w:cs="Arial"/>
          <w:sz w:val="24"/>
        </w:rPr>
        <w:t>Jawaban: d</w:t>
      </w:r>
    </w:p>
    <w:p w:rsidR="00FE130A" w:rsidRPr="00C61E5A" w:rsidRDefault="00FE130A" w:rsidP="00FE130A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sz w:val="24"/>
        </w:rPr>
      </w:pPr>
      <w:r w:rsidRPr="00C61E5A">
        <w:rPr>
          <w:rFonts w:ascii="Arial" w:hAnsi="Arial" w:cs="Arial"/>
          <w:sz w:val="24"/>
        </w:rPr>
        <w:t>Jawaban: a</w:t>
      </w:r>
    </w:p>
    <w:p w:rsidR="00FE130A" w:rsidRPr="00C61E5A" w:rsidRDefault="00FE130A" w:rsidP="00FE130A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sz w:val="24"/>
        </w:rPr>
      </w:pPr>
      <w:r w:rsidRPr="00C61E5A">
        <w:rPr>
          <w:rFonts w:ascii="Arial" w:hAnsi="Arial" w:cs="Arial"/>
          <w:sz w:val="24"/>
        </w:rPr>
        <w:t>Jawaban: b</w:t>
      </w:r>
    </w:p>
    <w:p w:rsidR="00FE130A" w:rsidRPr="00C61E5A" w:rsidRDefault="00FE130A" w:rsidP="00FE130A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sz w:val="24"/>
        </w:rPr>
      </w:pPr>
      <w:r w:rsidRPr="00C61E5A">
        <w:rPr>
          <w:rFonts w:ascii="Arial" w:hAnsi="Arial" w:cs="Arial"/>
          <w:sz w:val="24"/>
        </w:rPr>
        <w:t>Jawaban: c</w:t>
      </w:r>
    </w:p>
    <w:p w:rsidR="00FE130A" w:rsidRPr="00C61E5A" w:rsidRDefault="00FE130A" w:rsidP="00FE130A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sz w:val="24"/>
        </w:rPr>
      </w:pPr>
      <w:r w:rsidRPr="00C61E5A">
        <w:rPr>
          <w:rFonts w:ascii="Arial" w:hAnsi="Arial" w:cs="Arial"/>
          <w:sz w:val="24"/>
        </w:rPr>
        <w:t>Jawaban: d</w:t>
      </w:r>
    </w:p>
    <w:p w:rsidR="00FE130A" w:rsidRPr="00C61E5A" w:rsidRDefault="00FE130A" w:rsidP="00FE130A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sz w:val="24"/>
        </w:rPr>
      </w:pPr>
      <w:r w:rsidRPr="00C61E5A">
        <w:rPr>
          <w:rFonts w:ascii="Arial" w:hAnsi="Arial" w:cs="Arial"/>
          <w:sz w:val="24"/>
        </w:rPr>
        <w:t>Jawaban: d</w:t>
      </w:r>
    </w:p>
    <w:p w:rsidR="00FE130A" w:rsidRPr="00C61E5A" w:rsidRDefault="00FE130A" w:rsidP="00FE130A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sz w:val="24"/>
        </w:rPr>
      </w:pPr>
      <w:r w:rsidRPr="00C61E5A">
        <w:rPr>
          <w:rFonts w:ascii="Arial" w:hAnsi="Arial" w:cs="Arial"/>
          <w:sz w:val="24"/>
        </w:rPr>
        <w:t>Jawaban: b</w:t>
      </w:r>
    </w:p>
    <w:p w:rsidR="00FE130A" w:rsidRPr="00C61E5A" w:rsidRDefault="00FE130A" w:rsidP="00FE130A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sz w:val="24"/>
        </w:rPr>
      </w:pPr>
      <w:r w:rsidRPr="00C61E5A">
        <w:rPr>
          <w:rFonts w:ascii="Arial" w:hAnsi="Arial" w:cs="Arial"/>
          <w:sz w:val="24"/>
        </w:rPr>
        <w:t>Jawaban: c</w:t>
      </w:r>
    </w:p>
    <w:p w:rsidR="00FE130A" w:rsidRPr="00C61E5A" w:rsidRDefault="00FE130A" w:rsidP="00FE130A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sz w:val="24"/>
        </w:rPr>
      </w:pPr>
      <w:r w:rsidRPr="00C61E5A">
        <w:rPr>
          <w:rFonts w:ascii="Arial" w:hAnsi="Arial" w:cs="Arial"/>
          <w:sz w:val="24"/>
        </w:rPr>
        <w:t>Jawaban: c</w:t>
      </w:r>
    </w:p>
    <w:p w:rsidR="00FE130A" w:rsidRPr="00C61E5A" w:rsidRDefault="00FE130A" w:rsidP="00FE130A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sz w:val="24"/>
        </w:rPr>
      </w:pPr>
      <w:r w:rsidRPr="00C61E5A">
        <w:rPr>
          <w:rFonts w:ascii="Arial" w:hAnsi="Arial" w:cs="Arial"/>
          <w:sz w:val="24"/>
        </w:rPr>
        <w:t>Jawaban: a</w:t>
      </w:r>
    </w:p>
    <w:p w:rsidR="00FE130A" w:rsidRPr="00C61E5A" w:rsidRDefault="00FE130A" w:rsidP="00FE130A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sz w:val="24"/>
        </w:rPr>
      </w:pPr>
      <w:r w:rsidRPr="00C61E5A">
        <w:rPr>
          <w:rFonts w:ascii="Arial" w:hAnsi="Arial" w:cs="Arial"/>
          <w:sz w:val="24"/>
        </w:rPr>
        <w:t>Jawaban: c</w:t>
      </w:r>
    </w:p>
    <w:p w:rsidR="00FE130A" w:rsidRPr="00C61E5A" w:rsidRDefault="00FE130A" w:rsidP="00FE130A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sz w:val="24"/>
        </w:rPr>
      </w:pPr>
      <w:r w:rsidRPr="00C61E5A">
        <w:rPr>
          <w:rFonts w:ascii="Arial" w:hAnsi="Arial" w:cs="Arial"/>
          <w:sz w:val="24"/>
        </w:rPr>
        <w:t>Jawaban: c</w:t>
      </w:r>
    </w:p>
    <w:p w:rsidR="00FE130A" w:rsidRPr="00C61E5A" w:rsidRDefault="00FE130A" w:rsidP="00FE130A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sz w:val="24"/>
        </w:rPr>
      </w:pPr>
      <w:r w:rsidRPr="00C61E5A">
        <w:rPr>
          <w:rFonts w:ascii="Arial" w:hAnsi="Arial" w:cs="Arial"/>
          <w:sz w:val="24"/>
        </w:rPr>
        <w:t>Jawaban: d</w:t>
      </w:r>
    </w:p>
    <w:p w:rsidR="00FE130A" w:rsidRPr="00C61E5A" w:rsidRDefault="00FE130A" w:rsidP="00FE130A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sz w:val="24"/>
        </w:rPr>
      </w:pPr>
      <w:r w:rsidRPr="00C61E5A">
        <w:rPr>
          <w:rFonts w:ascii="Arial" w:hAnsi="Arial" w:cs="Arial"/>
          <w:sz w:val="24"/>
        </w:rPr>
        <w:t>Jawaban: b</w:t>
      </w:r>
    </w:p>
    <w:p w:rsidR="00FE130A" w:rsidRPr="00C61E5A" w:rsidRDefault="00FE130A" w:rsidP="00FE130A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sz w:val="24"/>
        </w:rPr>
      </w:pPr>
      <w:r w:rsidRPr="00C61E5A">
        <w:rPr>
          <w:rFonts w:ascii="Arial" w:hAnsi="Arial" w:cs="Arial"/>
          <w:sz w:val="24"/>
        </w:rPr>
        <w:t>Jawaban: b</w:t>
      </w:r>
    </w:p>
    <w:p w:rsidR="00FE130A" w:rsidRPr="00C61E5A" w:rsidRDefault="00FE130A" w:rsidP="00FE130A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sz w:val="24"/>
        </w:rPr>
      </w:pPr>
      <w:r w:rsidRPr="00C61E5A">
        <w:rPr>
          <w:rFonts w:ascii="Arial" w:hAnsi="Arial" w:cs="Arial"/>
          <w:sz w:val="24"/>
        </w:rPr>
        <w:t>Jawaban: c</w:t>
      </w:r>
    </w:p>
    <w:p w:rsidR="00FE130A" w:rsidRPr="00C61E5A" w:rsidRDefault="00FE130A" w:rsidP="00FE130A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sz w:val="24"/>
        </w:rPr>
      </w:pPr>
      <w:r w:rsidRPr="00C61E5A">
        <w:rPr>
          <w:rFonts w:ascii="Arial" w:hAnsi="Arial" w:cs="Arial"/>
          <w:sz w:val="24"/>
        </w:rPr>
        <w:t>Jawaban: c</w:t>
      </w:r>
    </w:p>
    <w:p w:rsidR="00FE130A" w:rsidRPr="00C61E5A" w:rsidRDefault="00FE130A" w:rsidP="00FE130A">
      <w:pPr>
        <w:spacing w:after="0" w:line="360" w:lineRule="auto"/>
        <w:jc w:val="both"/>
        <w:rPr>
          <w:rFonts w:ascii="Arial" w:hAnsi="Arial" w:cs="Arial"/>
          <w:sz w:val="24"/>
        </w:rPr>
      </w:pPr>
    </w:p>
    <w:p w:rsidR="00FE130A" w:rsidRPr="00FE130A" w:rsidRDefault="00FE130A" w:rsidP="00FE130A">
      <w:pPr>
        <w:spacing w:after="0" w:line="360" w:lineRule="auto"/>
        <w:jc w:val="both"/>
        <w:rPr>
          <w:rFonts w:ascii="Arial" w:hAnsi="Arial" w:cs="Arial"/>
          <w:b/>
          <w:sz w:val="24"/>
        </w:rPr>
      </w:pPr>
      <w:r w:rsidRPr="00FE130A">
        <w:rPr>
          <w:rFonts w:ascii="Arial" w:hAnsi="Arial" w:cs="Arial"/>
          <w:b/>
          <w:sz w:val="24"/>
        </w:rPr>
        <w:t xml:space="preserve">II. ESSAY </w:t>
      </w:r>
    </w:p>
    <w:p w:rsidR="00FE130A" w:rsidRPr="00C61E5A" w:rsidRDefault="00FE130A" w:rsidP="00FE130A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  <w:sz w:val="24"/>
        </w:rPr>
      </w:pPr>
      <w:r w:rsidRPr="00C61E5A">
        <w:rPr>
          <w:rFonts w:ascii="Arial" w:hAnsi="Arial" w:cs="Arial"/>
          <w:sz w:val="24"/>
        </w:rPr>
        <w:t>Jawaban: ikhtisar laba/rugi</w:t>
      </w:r>
    </w:p>
    <w:p w:rsidR="00FE130A" w:rsidRPr="00C61E5A" w:rsidRDefault="00FE130A" w:rsidP="00FE130A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  <w:sz w:val="24"/>
        </w:rPr>
      </w:pPr>
      <w:r w:rsidRPr="00C61E5A">
        <w:rPr>
          <w:rFonts w:ascii="Arial" w:hAnsi="Arial" w:cs="Arial"/>
          <w:sz w:val="24"/>
        </w:rPr>
        <w:t>Jawaban: kredit</w:t>
      </w:r>
    </w:p>
    <w:p w:rsidR="00FE130A" w:rsidRPr="00C61E5A" w:rsidRDefault="00FE130A" w:rsidP="00FE130A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  <w:sz w:val="24"/>
        </w:rPr>
      </w:pPr>
      <w:r w:rsidRPr="00C61E5A">
        <w:rPr>
          <w:rFonts w:ascii="Arial" w:hAnsi="Arial" w:cs="Arial"/>
          <w:sz w:val="24"/>
        </w:rPr>
        <w:t>Jawaban: FOB Shipping Point</w:t>
      </w:r>
    </w:p>
    <w:p w:rsidR="00FE130A" w:rsidRPr="00C61E5A" w:rsidRDefault="00FE130A" w:rsidP="00FE130A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  <w:sz w:val="24"/>
        </w:rPr>
      </w:pPr>
      <w:r w:rsidRPr="00C61E5A">
        <w:rPr>
          <w:rFonts w:ascii="Arial" w:hAnsi="Arial" w:cs="Arial"/>
          <w:sz w:val="24"/>
        </w:rPr>
        <w:t>Jawaban: grosir</w:t>
      </w:r>
    </w:p>
    <w:p w:rsidR="00FE130A" w:rsidRPr="00C61E5A" w:rsidRDefault="00FE130A" w:rsidP="00FE130A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  <w:sz w:val="24"/>
        </w:rPr>
      </w:pPr>
      <w:r w:rsidRPr="00C61E5A">
        <w:rPr>
          <w:rFonts w:ascii="Arial" w:hAnsi="Arial" w:cs="Arial"/>
          <w:sz w:val="24"/>
        </w:rPr>
        <w:t>Jawaban: kredit</w:t>
      </w:r>
    </w:p>
    <w:p w:rsidR="00FE130A" w:rsidRPr="00C61E5A" w:rsidRDefault="00FE130A" w:rsidP="00FE130A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  <w:sz w:val="24"/>
        </w:rPr>
      </w:pPr>
      <w:r w:rsidRPr="00C61E5A">
        <w:rPr>
          <w:rFonts w:ascii="Arial" w:hAnsi="Arial" w:cs="Arial"/>
          <w:sz w:val="24"/>
        </w:rPr>
        <w:t>Jawaban: utang dagang</w:t>
      </w:r>
    </w:p>
    <w:p w:rsidR="00FE130A" w:rsidRPr="00C61E5A" w:rsidRDefault="00FE130A" w:rsidP="00FE130A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  <w:sz w:val="24"/>
        </w:rPr>
      </w:pPr>
      <w:r w:rsidRPr="00C61E5A">
        <w:rPr>
          <w:rFonts w:ascii="Arial" w:hAnsi="Arial" w:cs="Arial"/>
          <w:sz w:val="24"/>
        </w:rPr>
        <w:t>Jawaban: piutang dagang</w:t>
      </w:r>
    </w:p>
    <w:p w:rsidR="00FE130A" w:rsidRPr="00C61E5A" w:rsidRDefault="00FE130A" w:rsidP="00FE130A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  <w:sz w:val="24"/>
        </w:rPr>
      </w:pPr>
      <w:r w:rsidRPr="00C61E5A">
        <w:rPr>
          <w:rFonts w:ascii="Arial" w:hAnsi="Arial" w:cs="Arial"/>
          <w:sz w:val="24"/>
        </w:rPr>
        <w:lastRenderedPageBreak/>
        <w:t>Jawaban: jurnal umum</w:t>
      </w:r>
    </w:p>
    <w:p w:rsidR="00FE130A" w:rsidRPr="00C61E5A" w:rsidRDefault="00FE130A" w:rsidP="00FE130A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  <w:sz w:val="24"/>
        </w:rPr>
      </w:pPr>
      <w:r w:rsidRPr="00C61E5A">
        <w:rPr>
          <w:rFonts w:ascii="Arial" w:hAnsi="Arial" w:cs="Arial"/>
          <w:sz w:val="24"/>
        </w:rPr>
        <w:t>Jawaban: neraca</w:t>
      </w:r>
    </w:p>
    <w:p w:rsidR="00FE130A" w:rsidRPr="00C61E5A" w:rsidRDefault="00FE130A" w:rsidP="00FE130A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  <w:sz w:val="24"/>
        </w:rPr>
      </w:pPr>
      <w:r w:rsidRPr="00C61E5A">
        <w:rPr>
          <w:rFonts w:ascii="Arial" w:hAnsi="Arial" w:cs="Arial"/>
          <w:sz w:val="24"/>
        </w:rPr>
        <w:t>Jawaban: kredit</w:t>
      </w:r>
    </w:p>
    <w:p w:rsidR="00FE130A" w:rsidRPr="00FE130A" w:rsidRDefault="00FE130A" w:rsidP="00FE130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FE130A" w:rsidRPr="00FE130A" w:rsidSect="00E5009A">
      <w:pgSz w:w="12242" w:h="18722" w:code="161"/>
      <w:pgMar w:top="567" w:right="851" w:bottom="567" w:left="1134" w:header="0" w:footer="1157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B4EFC"/>
    <w:multiLevelType w:val="hybridMultilevel"/>
    <w:tmpl w:val="B282986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92C44"/>
    <w:multiLevelType w:val="hybridMultilevel"/>
    <w:tmpl w:val="ADC84A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75B11"/>
    <w:multiLevelType w:val="hybridMultilevel"/>
    <w:tmpl w:val="E79ABCFE"/>
    <w:lvl w:ilvl="0" w:tplc="12DCD2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A4FC0"/>
    <w:multiLevelType w:val="hybridMultilevel"/>
    <w:tmpl w:val="FA728A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F60283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96ADE"/>
    <w:multiLevelType w:val="hybridMultilevel"/>
    <w:tmpl w:val="249CF28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7A2C07"/>
    <w:multiLevelType w:val="hybridMultilevel"/>
    <w:tmpl w:val="74160C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A17D4"/>
    <w:multiLevelType w:val="hybridMultilevel"/>
    <w:tmpl w:val="C002B46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117BCB"/>
    <w:multiLevelType w:val="hybridMultilevel"/>
    <w:tmpl w:val="EC0C27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805C90"/>
    <w:multiLevelType w:val="hybridMultilevel"/>
    <w:tmpl w:val="781426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8E1410B"/>
    <w:multiLevelType w:val="hybridMultilevel"/>
    <w:tmpl w:val="9B64F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7E2C81"/>
    <w:multiLevelType w:val="hybridMultilevel"/>
    <w:tmpl w:val="D46EF632"/>
    <w:lvl w:ilvl="0" w:tplc="CC94CD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D4924"/>
    <w:multiLevelType w:val="hybridMultilevel"/>
    <w:tmpl w:val="BBD2D734"/>
    <w:lvl w:ilvl="0" w:tplc="84FAFC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1842CC"/>
    <w:multiLevelType w:val="hybridMultilevel"/>
    <w:tmpl w:val="5B2AEC12"/>
    <w:lvl w:ilvl="0" w:tplc="72D6F7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64C98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7834C3"/>
    <w:multiLevelType w:val="hybridMultilevel"/>
    <w:tmpl w:val="41FCDC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318A48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101567"/>
    <w:multiLevelType w:val="hybridMultilevel"/>
    <w:tmpl w:val="CF740C96"/>
    <w:lvl w:ilvl="0" w:tplc="15C238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E20167"/>
    <w:multiLevelType w:val="hybridMultilevel"/>
    <w:tmpl w:val="0226A5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1E0B84"/>
    <w:multiLevelType w:val="hybridMultilevel"/>
    <w:tmpl w:val="D06C67CE"/>
    <w:lvl w:ilvl="0" w:tplc="3A402A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637AA8"/>
    <w:multiLevelType w:val="hybridMultilevel"/>
    <w:tmpl w:val="C37AA5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FB166F"/>
    <w:multiLevelType w:val="hybridMultilevel"/>
    <w:tmpl w:val="9AFE6D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881134"/>
    <w:multiLevelType w:val="hybridMultilevel"/>
    <w:tmpl w:val="702809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9"/>
  </w:num>
  <w:num w:numId="3">
    <w:abstractNumId w:val="4"/>
  </w:num>
  <w:num w:numId="4">
    <w:abstractNumId w:val="16"/>
  </w:num>
  <w:num w:numId="5">
    <w:abstractNumId w:val="5"/>
  </w:num>
  <w:num w:numId="6">
    <w:abstractNumId w:val="12"/>
  </w:num>
  <w:num w:numId="7">
    <w:abstractNumId w:val="15"/>
  </w:num>
  <w:num w:numId="8">
    <w:abstractNumId w:val="17"/>
  </w:num>
  <w:num w:numId="9">
    <w:abstractNumId w:val="10"/>
  </w:num>
  <w:num w:numId="10">
    <w:abstractNumId w:val="19"/>
  </w:num>
  <w:num w:numId="11">
    <w:abstractNumId w:val="14"/>
  </w:num>
  <w:num w:numId="12">
    <w:abstractNumId w:val="6"/>
  </w:num>
  <w:num w:numId="13">
    <w:abstractNumId w:val="11"/>
  </w:num>
  <w:num w:numId="14">
    <w:abstractNumId w:val="13"/>
  </w:num>
  <w:num w:numId="15">
    <w:abstractNumId w:val="3"/>
  </w:num>
  <w:num w:numId="16">
    <w:abstractNumId w:val="0"/>
  </w:num>
  <w:num w:numId="17">
    <w:abstractNumId w:val="2"/>
  </w:num>
  <w:num w:numId="18">
    <w:abstractNumId w:val="8"/>
  </w:num>
  <w:num w:numId="19">
    <w:abstractNumId w:val="7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C62"/>
    <w:rsid w:val="00007534"/>
    <w:rsid w:val="0010675D"/>
    <w:rsid w:val="002060E4"/>
    <w:rsid w:val="00211DCC"/>
    <w:rsid w:val="002374F2"/>
    <w:rsid w:val="00255FBD"/>
    <w:rsid w:val="00310ABF"/>
    <w:rsid w:val="00352184"/>
    <w:rsid w:val="00373D11"/>
    <w:rsid w:val="003A08A2"/>
    <w:rsid w:val="00420EE5"/>
    <w:rsid w:val="004A66CE"/>
    <w:rsid w:val="004D5428"/>
    <w:rsid w:val="00560891"/>
    <w:rsid w:val="006E0BD8"/>
    <w:rsid w:val="007F417F"/>
    <w:rsid w:val="00930D21"/>
    <w:rsid w:val="00955223"/>
    <w:rsid w:val="009877EA"/>
    <w:rsid w:val="009C7E9F"/>
    <w:rsid w:val="00A15CDA"/>
    <w:rsid w:val="00A53732"/>
    <w:rsid w:val="00A659A8"/>
    <w:rsid w:val="00AD64C6"/>
    <w:rsid w:val="00B00096"/>
    <w:rsid w:val="00B84FBE"/>
    <w:rsid w:val="00BB7997"/>
    <w:rsid w:val="00C3527C"/>
    <w:rsid w:val="00C4101F"/>
    <w:rsid w:val="00C855BB"/>
    <w:rsid w:val="00CA2346"/>
    <w:rsid w:val="00CA4901"/>
    <w:rsid w:val="00CB3176"/>
    <w:rsid w:val="00CC4BC3"/>
    <w:rsid w:val="00D548BE"/>
    <w:rsid w:val="00D61C62"/>
    <w:rsid w:val="00DD3FB6"/>
    <w:rsid w:val="00E5009A"/>
    <w:rsid w:val="00E53D0E"/>
    <w:rsid w:val="00E71AB2"/>
    <w:rsid w:val="00E95216"/>
    <w:rsid w:val="00EA0215"/>
    <w:rsid w:val="00ED5551"/>
    <w:rsid w:val="00EE2FCE"/>
    <w:rsid w:val="00FD5EA1"/>
    <w:rsid w:val="00FE1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5CAC44"/>
  <w15:chartTrackingRefBased/>
  <w15:docId w15:val="{CB6AFA3B-2AC8-4E1C-B224-E4792429B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0B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234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C7E9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1647</Words>
  <Characters>9392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www.websiteedukasi.com</dc:creator>
  <cp:keywords>File By Websiteedukasi.com</cp:keywords>
  <dc:description/>
  <cp:lastModifiedBy>Websiteedukasi.com</cp:lastModifiedBy>
  <cp:revision>4</cp:revision>
  <dcterms:created xsi:type="dcterms:W3CDTF">2020-09-22T16:02:00Z</dcterms:created>
  <dcterms:modified xsi:type="dcterms:W3CDTF">2020-09-24T07:52:00Z</dcterms:modified>
</cp:coreProperties>
</file>