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1F" w:rsidRDefault="00F33133" w:rsidP="00F33133">
      <w:pPr>
        <w:bidi/>
        <w:jc w:val="center"/>
        <w:rPr>
          <w:rFonts w:hint="cs"/>
          <w:rtl/>
          <w:lang w:bidi="ar-MA"/>
        </w:rPr>
      </w:pPr>
      <w:r>
        <w:rPr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BB20D3" wp14:editId="2CE71CD7">
                <wp:simplePos x="0" y="0"/>
                <wp:positionH relativeFrom="column">
                  <wp:posOffset>167005</wp:posOffset>
                </wp:positionH>
                <wp:positionV relativeFrom="paragraph">
                  <wp:posOffset>-128270</wp:posOffset>
                </wp:positionV>
                <wp:extent cx="2847975" cy="1038225"/>
                <wp:effectExtent l="0" t="0" r="0" b="95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79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3133" w:rsidRPr="00F33133" w:rsidRDefault="00F33133" w:rsidP="00F3313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 w:hint="cs"/>
                                <w:sz w:val="52"/>
                                <w:szCs w:val="52"/>
                                <w:rtl/>
                                <w:lang w:bidi="ar-MA"/>
                              </w:rPr>
                            </w:pPr>
                            <w:proofErr w:type="gramStart"/>
                            <w:r w:rsidRPr="00F33133">
                              <w:rPr>
                                <w:rFonts w:cs="Al-Mothnna" w:hint="cs"/>
                                <w:sz w:val="52"/>
                                <w:szCs w:val="52"/>
                                <w:rtl/>
                                <w:lang w:bidi="ar-MA"/>
                              </w:rPr>
                              <w:t xml:space="preserve">فاتورة </w:t>
                            </w:r>
                            <w:r w:rsidRPr="00F33133">
                              <w:rPr>
                                <w:rFonts w:cs="Al-Mothnna" w:hint="cs"/>
                                <w:sz w:val="52"/>
                                <w:szCs w:val="52"/>
                                <w:rtl/>
                                <w:lang w:bidi="ar-MA"/>
                              </w:rPr>
                              <w:t xml:space="preserve"> رقم</w:t>
                            </w:r>
                            <w:proofErr w:type="gramEnd"/>
                          </w:p>
                          <w:p w:rsidR="00F33133" w:rsidRPr="00F33133" w:rsidRDefault="00F33133" w:rsidP="00F33133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52"/>
                                <w:szCs w:val="52"/>
                                <w:lang w:bidi="ar-MA"/>
                              </w:rPr>
                            </w:pPr>
                            <w:r w:rsidRPr="00F33133">
                              <w:rPr>
                                <w:rFonts w:cs="Al-Mothnna" w:hint="cs"/>
                                <w:sz w:val="52"/>
                                <w:szCs w:val="52"/>
                                <w:rtl/>
                                <w:lang w:bidi="ar-MA"/>
                              </w:rPr>
                              <w:t xml:space="preserve">/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3.15pt;margin-top:-10.1pt;width:224.25pt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" filled="f" stroked="f">
                <v:textbox>
                  <w:txbxContent>
                    <w:p w:rsidR="00F33133" w:rsidRPr="00F33133" w:rsidRDefault="00F33133" w:rsidP="00F33133">
                      <w:pPr>
                        <w:bidi/>
                        <w:spacing w:after="0" w:line="240" w:lineRule="auto"/>
                        <w:jc w:val="center"/>
                        <w:rPr>
                          <w:rFonts w:cs="Al-Mothnna" w:hint="cs"/>
                          <w:sz w:val="52"/>
                          <w:szCs w:val="52"/>
                          <w:rtl/>
                          <w:lang w:bidi="ar-MA"/>
                        </w:rPr>
                      </w:pPr>
                      <w:proofErr w:type="gramStart"/>
                      <w:r w:rsidRPr="00F33133">
                        <w:rPr>
                          <w:rFonts w:cs="Al-Mothnna" w:hint="cs"/>
                          <w:sz w:val="52"/>
                          <w:szCs w:val="52"/>
                          <w:rtl/>
                          <w:lang w:bidi="ar-MA"/>
                        </w:rPr>
                        <w:t xml:space="preserve">فاتورة </w:t>
                      </w:r>
                      <w:r w:rsidRPr="00F33133">
                        <w:rPr>
                          <w:rFonts w:cs="Al-Mothnna" w:hint="cs"/>
                          <w:sz w:val="52"/>
                          <w:szCs w:val="52"/>
                          <w:rtl/>
                          <w:lang w:bidi="ar-MA"/>
                        </w:rPr>
                        <w:t xml:space="preserve"> رقم</w:t>
                      </w:r>
                      <w:proofErr w:type="gramEnd"/>
                    </w:p>
                    <w:p w:rsidR="00F33133" w:rsidRPr="00F33133" w:rsidRDefault="00F33133" w:rsidP="00F33133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52"/>
                          <w:szCs w:val="52"/>
                          <w:lang w:bidi="ar-MA"/>
                        </w:rPr>
                      </w:pPr>
                      <w:r w:rsidRPr="00F33133">
                        <w:rPr>
                          <w:rFonts w:cs="Al-Mothnna" w:hint="cs"/>
                          <w:sz w:val="52"/>
                          <w:szCs w:val="52"/>
                          <w:rtl/>
                          <w:lang w:bidi="ar-MA"/>
                        </w:rPr>
                        <w:t xml:space="preserve">/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7F17C6" wp14:editId="76BFB622">
                <wp:simplePos x="0" y="0"/>
                <wp:positionH relativeFrom="column">
                  <wp:posOffset>2529205</wp:posOffset>
                </wp:positionH>
                <wp:positionV relativeFrom="paragraph">
                  <wp:posOffset>-340995</wp:posOffset>
                </wp:positionV>
                <wp:extent cx="3019425" cy="1139825"/>
                <wp:effectExtent l="0" t="0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F33133" w:rsidRDefault="00F33133" w:rsidP="00F33133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7D7F844A" wp14:editId="20030791">
                                  <wp:extent cx="2409825" cy="847725"/>
                                  <wp:effectExtent l="0" t="0" r="9525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15661" r="136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060" cy="849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3" o:spid="_x0000_s1027" type="#_x0000_t202" style="position:absolute;left:0;text-align:left;margin-left:199.15pt;margin-top:-26.85pt;width:237.75pt;height:8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" filled="f" stroked="f">
                <v:textbox>
                  <w:txbxContent>
                    <w:p w:rsidR="00F33133" w:rsidRDefault="00F33133" w:rsidP="00F33133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7D7F844A" wp14:editId="20030791">
                            <wp:extent cx="2409825" cy="847725"/>
                            <wp:effectExtent l="0" t="0" r="9525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15661" r="1366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6060" cy="84991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F33133" w:rsidRDefault="00F33133" w:rsidP="00F33133">
      <w:pPr>
        <w:bidi/>
        <w:jc w:val="center"/>
        <w:rPr>
          <w:rFonts w:hint="cs"/>
          <w:rtl/>
          <w:lang w:bidi="ar-MA"/>
        </w:rPr>
      </w:pPr>
    </w:p>
    <w:p w:rsidR="00F33133" w:rsidRDefault="00F33133" w:rsidP="00F33133">
      <w:pPr>
        <w:bidi/>
        <w:jc w:val="center"/>
        <w:rPr>
          <w:rFonts w:hint="cs"/>
          <w:rtl/>
          <w:lang w:bidi="ar-MA"/>
        </w:rPr>
      </w:pPr>
    </w:p>
    <w:tbl>
      <w:tblPr>
        <w:tblStyle w:val="Grilledutableau"/>
        <w:bidiVisual/>
        <w:tblW w:w="0" w:type="auto"/>
        <w:tblInd w:w="277" w:type="dxa"/>
        <w:tblLayout w:type="fixed"/>
        <w:tblLook w:val="04A0" w:firstRow="1" w:lastRow="0" w:firstColumn="1" w:lastColumn="0" w:noHBand="0" w:noVBand="1"/>
      </w:tblPr>
      <w:tblGrid>
        <w:gridCol w:w="567"/>
        <w:gridCol w:w="3108"/>
        <w:gridCol w:w="11"/>
        <w:gridCol w:w="709"/>
        <w:gridCol w:w="1833"/>
        <w:gridCol w:w="9"/>
        <w:gridCol w:w="2400"/>
        <w:gridCol w:w="153"/>
      </w:tblGrid>
      <w:tr w:rsidR="00F33133" w:rsidRPr="00D87BD9" w:rsidTr="009344D5">
        <w:trPr>
          <w:gridAfter w:val="1"/>
          <w:wAfter w:w="153" w:type="dxa"/>
          <w:trHeight w:val="557"/>
        </w:trPr>
        <w:tc>
          <w:tcPr>
            <w:tcW w:w="567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proofErr w:type="spellStart"/>
            <w:r w:rsidRPr="00D87BD9">
              <w:rPr>
                <w:rFonts w:ascii="Albertus Medium" w:hAnsi="Albertus Medium" w:cs="Traditional Arabic" w:hint="cs"/>
                <w:sz w:val="20"/>
                <w:szCs w:val="20"/>
                <w:rtl/>
              </w:rPr>
              <w:t>ر.ت</w:t>
            </w:r>
            <w:proofErr w:type="spellEnd"/>
            <w:r w:rsidRPr="00D87BD9">
              <w:rPr>
                <w:rFonts w:ascii="Albertus Medium" w:hAnsi="Albertus Medium" w:cs="Traditional Arabic" w:hint="cs"/>
                <w:sz w:val="20"/>
                <w:szCs w:val="20"/>
                <w:rtl/>
              </w:rPr>
              <w:t>.</w:t>
            </w:r>
          </w:p>
        </w:tc>
        <w:tc>
          <w:tcPr>
            <w:tcW w:w="3108" w:type="dxa"/>
          </w:tcPr>
          <w:p w:rsidR="00F33133" w:rsidRPr="00D87BD9" w:rsidRDefault="00F33133" w:rsidP="009344D5">
            <w:pPr>
              <w:bidi/>
              <w:spacing w:line="300" w:lineRule="exact"/>
              <w:jc w:val="center"/>
              <w:rPr>
                <w:rFonts w:ascii="Albertus Medium" w:hAnsi="Albertus Medium" w:cs="Traditional Arabic"/>
                <w:sz w:val="20"/>
                <w:szCs w:val="20"/>
                <w:rtl/>
              </w:rPr>
            </w:pPr>
            <w:r w:rsidRPr="00D87BD9">
              <w:rPr>
                <w:rFonts w:ascii="Albertus Medium" w:hAnsi="Albertus Medium" w:cs="Traditional Arabic"/>
                <w:sz w:val="20"/>
                <w:szCs w:val="20"/>
                <w:rtl/>
              </w:rPr>
              <w:t>التعيين</w:t>
            </w:r>
            <w:r w:rsidRPr="00D87BD9">
              <w:rPr>
                <w:rFonts w:ascii="Albertus Medium" w:hAnsi="Albertus Medium" w:cs="Traditional Arabic" w:hint="cs"/>
                <w:sz w:val="20"/>
                <w:szCs w:val="20"/>
                <w:rtl/>
              </w:rPr>
              <w:t xml:space="preserve">    </w:t>
            </w:r>
            <w:r w:rsidRPr="00D87BD9">
              <w:rPr>
                <w:rFonts w:ascii="Calibri" w:hAnsi="Calibri" w:cs="Traditional Arabic"/>
                <w:sz w:val="20"/>
                <w:szCs w:val="20"/>
              </w:rPr>
              <w:t>Désignation</w:t>
            </w:r>
            <w:r w:rsidRPr="00D87BD9">
              <w:rPr>
                <w:rFonts w:ascii="Calibri" w:hAnsi="Calibri" w:cs="Traditional Arabic" w:hint="cs"/>
                <w:sz w:val="20"/>
                <w:szCs w:val="20"/>
                <w:rtl/>
              </w:rPr>
              <w:t xml:space="preserve">  </w:t>
            </w:r>
          </w:p>
        </w:tc>
        <w:tc>
          <w:tcPr>
            <w:tcW w:w="719" w:type="dxa"/>
            <w:gridSpan w:val="2"/>
          </w:tcPr>
          <w:p w:rsidR="00F33133" w:rsidRPr="00D87BD9" w:rsidRDefault="00F33133" w:rsidP="009344D5">
            <w:pPr>
              <w:spacing w:line="300" w:lineRule="exact"/>
              <w:jc w:val="center"/>
              <w:rPr>
                <w:rFonts w:ascii="Albertus Medium" w:hAnsi="Albertus Medium" w:cs="Traditional Arabic"/>
                <w:sz w:val="20"/>
                <w:szCs w:val="20"/>
              </w:rPr>
            </w:pPr>
            <w:r w:rsidRPr="00D87BD9">
              <w:rPr>
                <w:rFonts w:ascii="Albertus Medium" w:hAnsi="Albertus Medium" w:cs="Traditional Arabic"/>
                <w:sz w:val="20"/>
                <w:szCs w:val="20"/>
                <w:rtl/>
              </w:rPr>
              <w:t>الكمية</w:t>
            </w:r>
          </w:p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ascii="Calibri" w:hAnsi="Calibri" w:cs="Traditional Arabic"/>
                <w:sz w:val="20"/>
                <w:szCs w:val="20"/>
              </w:rPr>
              <w:t>Q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الثمن الفردي</w:t>
            </w:r>
          </w:p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ascii="Calibri" w:hAnsi="Calibri" w:cs="Traditional Arabic"/>
                <w:sz w:val="20"/>
                <w:szCs w:val="20"/>
              </w:rPr>
              <w:t>Prix unitaire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الثمن الإجمالي</w:t>
            </w:r>
          </w:p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ascii="Calibri" w:hAnsi="Calibri" w:cs="Traditional Arabic"/>
                <w:sz w:val="20"/>
                <w:szCs w:val="20"/>
              </w:rPr>
              <w:t>Prix total</w:t>
            </w:r>
          </w:p>
        </w:tc>
      </w:tr>
      <w:tr w:rsidR="00F33133" w:rsidRPr="00D87BD9" w:rsidTr="009344D5">
        <w:trPr>
          <w:gridAfter w:val="1"/>
          <w:wAfter w:w="153" w:type="dxa"/>
          <w:trHeight w:val="299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bookmarkStart w:id="0" w:name="_GoBack" w:colFirst="5" w:colLast="5"/>
            <w:r w:rsidRPr="00D87BD9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المفيد في اللغة العربية 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147,70</w:t>
            </w:r>
          </w:p>
        </w:tc>
      </w:tr>
      <w:bookmarkEnd w:id="0"/>
      <w:tr w:rsidR="00F33133" w:rsidRPr="00D87BD9" w:rsidTr="009344D5">
        <w:trPr>
          <w:gridAfter w:val="1"/>
          <w:wAfter w:w="153" w:type="dxa"/>
          <w:trHeight w:val="262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sz w:val="20"/>
                <w:szCs w:val="20"/>
              </w:rPr>
              <w:t>Ps S A du français</w:t>
            </w:r>
            <w:r w:rsidRPr="00D87BD9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17,60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123,20</w:t>
            </w:r>
          </w:p>
        </w:tc>
      </w:tr>
      <w:tr w:rsidR="00F33133" w:rsidRPr="00D87BD9" w:rsidTr="009344D5">
        <w:trPr>
          <w:gridAfter w:val="1"/>
          <w:wAfter w:w="153" w:type="dxa"/>
          <w:trHeight w:val="17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</w:rPr>
            </w:pPr>
            <w:r w:rsidRPr="00D87BD9">
              <w:rPr>
                <w:rFonts w:hint="cs"/>
                <w:sz w:val="20"/>
                <w:szCs w:val="20"/>
                <w:rtl/>
                <w:lang w:bidi="ar-MA"/>
              </w:rPr>
              <w:t>في رحاب التربية الاسلامية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15,35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107,45</w:t>
            </w:r>
          </w:p>
        </w:tc>
      </w:tr>
      <w:tr w:rsidR="00F33133" w:rsidRPr="00D87BD9" w:rsidTr="009344D5">
        <w:trPr>
          <w:gridAfter w:val="1"/>
          <w:wAfter w:w="153" w:type="dxa"/>
          <w:trHeight w:val="224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فضاء العلوم الفزيائية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14,40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100,80</w:t>
            </w:r>
          </w:p>
        </w:tc>
      </w:tr>
      <w:tr w:rsidR="00F33133" w:rsidRPr="00D87BD9" w:rsidTr="009344D5">
        <w:trPr>
          <w:gridAfter w:val="1"/>
          <w:wAfter w:w="153" w:type="dxa"/>
          <w:trHeight w:val="26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في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رحاب  الاجتماعيات</w:t>
            </w:r>
            <w:proofErr w:type="gramEnd"/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21,10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147,70</w:t>
            </w:r>
          </w:p>
        </w:tc>
      </w:tr>
      <w:tr w:rsidR="00F33133" w:rsidRPr="00D87BD9" w:rsidTr="009344D5">
        <w:trPr>
          <w:gridAfter w:val="1"/>
          <w:wAfter w:w="153" w:type="dxa"/>
          <w:trHeight w:val="281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الرياضيات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24,65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172,55</w:t>
            </w:r>
          </w:p>
        </w:tc>
      </w:tr>
      <w:tr w:rsidR="00F33133" w:rsidRPr="00D87BD9" w:rsidTr="009344D5">
        <w:trPr>
          <w:gridAfter w:val="1"/>
          <w:wAfter w:w="153" w:type="dxa"/>
          <w:trHeight w:val="24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المفيد في علوم الحياة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والأرض</w:t>
            </w:r>
            <w:proofErr w:type="gramEnd"/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15,35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107,45</w:t>
            </w:r>
          </w:p>
        </w:tc>
      </w:tr>
      <w:tr w:rsidR="00F33133" w:rsidRPr="00D87BD9" w:rsidTr="009344D5">
        <w:trPr>
          <w:gridAfter w:val="1"/>
          <w:wAfter w:w="153" w:type="dxa"/>
          <w:trHeight w:val="112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sz w:val="20"/>
                <w:szCs w:val="20"/>
              </w:rPr>
              <w:t>Déc</w:t>
            </w:r>
            <w:r w:rsidRPr="00D87BD9">
              <w:rPr>
                <w:rFonts w:hint="cs"/>
                <w:sz w:val="20"/>
                <w:szCs w:val="20"/>
                <w:lang w:bidi="ar-MA"/>
              </w:rPr>
              <w:t>.</w:t>
            </w:r>
            <w:r w:rsidRPr="00D87BD9">
              <w:rPr>
                <w:sz w:val="20"/>
                <w:szCs w:val="20"/>
              </w:rPr>
              <w:t xml:space="preserve"> l’informatique</w:t>
            </w:r>
            <w:r w:rsidRPr="00D87BD9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256,00 </w:t>
            </w:r>
          </w:p>
        </w:tc>
      </w:tr>
      <w:tr w:rsidR="00F33133" w:rsidRPr="00D87BD9" w:rsidTr="009344D5">
        <w:trPr>
          <w:gridAfter w:val="1"/>
          <w:wAfter w:w="153" w:type="dxa"/>
          <w:trHeight w:val="113"/>
        </w:trPr>
        <w:tc>
          <w:tcPr>
            <w:tcW w:w="6227" w:type="dxa"/>
            <w:gridSpan w:val="5"/>
            <w:tcBorders>
              <w:bottom w:val="single" w:sz="18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bottom w:val="single" w:sz="18" w:space="0" w:color="auto"/>
            </w:tcBorders>
            <w:shd w:val="clear" w:color="auto" w:fill="A6A6A6" w:themeFill="background1" w:themeFillShade="A6"/>
          </w:tcPr>
          <w:p w:rsidR="00F33133" w:rsidRPr="008208C7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8208C7">
              <w:rPr>
                <w:b/>
                <w:bCs/>
                <w:sz w:val="20"/>
                <w:szCs w:val="20"/>
              </w:rPr>
              <w:t>1162,82</w:t>
            </w:r>
          </w:p>
        </w:tc>
      </w:tr>
      <w:tr w:rsidR="00F33133" w:rsidRPr="00D87BD9" w:rsidTr="009344D5">
        <w:trPr>
          <w:gridAfter w:val="1"/>
          <w:wAfter w:w="153" w:type="dxa"/>
          <w:trHeight w:val="205"/>
        </w:trPr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9</w:t>
            </w:r>
          </w:p>
        </w:tc>
        <w:tc>
          <w:tcPr>
            <w:tcW w:w="31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  <w:lang w:bidi="ar-MA"/>
              </w:rPr>
              <w:t>المرجع في اللغة العربية</w:t>
            </w:r>
          </w:p>
        </w:tc>
        <w:tc>
          <w:tcPr>
            <w:tcW w:w="719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23,05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46,10</w:t>
            </w:r>
          </w:p>
        </w:tc>
      </w:tr>
      <w:tr w:rsidR="00F33133" w:rsidRPr="00D87BD9" w:rsidTr="009344D5">
        <w:trPr>
          <w:gridAfter w:val="1"/>
          <w:wAfter w:w="153" w:type="dxa"/>
          <w:trHeight w:val="243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10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النجاح في الاجتماعيات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21,50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43,00</w:t>
            </w:r>
          </w:p>
        </w:tc>
      </w:tr>
      <w:tr w:rsidR="00F33133" w:rsidRPr="00D87BD9" w:rsidTr="009344D5">
        <w:trPr>
          <w:gridAfter w:val="1"/>
          <w:wAfter w:w="153" w:type="dxa"/>
          <w:trHeight w:val="24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11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احياء التربية الاسلامية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14,00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28,00</w:t>
            </w:r>
          </w:p>
        </w:tc>
      </w:tr>
      <w:tr w:rsidR="00F33133" w:rsidRPr="00D87BD9" w:rsidTr="009344D5">
        <w:trPr>
          <w:gridAfter w:val="1"/>
          <w:wAfter w:w="153" w:type="dxa"/>
          <w:trHeight w:val="229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12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واحة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الرياضيات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23,05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46,10</w:t>
            </w:r>
          </w:p>
        </w:tc>
      </w:tr>
      <w:tr w:rsidR="00F33133" w:rsidRPr="00D87BD9" w:rsidTr="009344D5">
        <w:trPr>
          <w:gridAfter w:val="1"/>
          <w:wAfter w:w="153" w:type="dxa"/>
          <w:trHeight w:val="26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13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المفيد في العلوم الفزيائية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15,10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30,20 </w:t>
            </w:r>
          </w:p>
        </w:tc>
      </w:tr>
      <w:tr w:rsidR="00F33133" w:rsidRPr="00D87BD9" w:rsidTr="009344D5">
        <w:trPr>
          <w:gridAfter w:val="1"/>
          <w:wAfter w:w="153" w:type="dxa"/>
          <w:trHeight w:val="206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14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المفيد في علوم الحياة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والأرض</w:t>
            </w:r>
            <w:proofErr w:type="gramEnd"/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15,10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30,20</w:t>
            </w:r>
          </w:p>
        </w:tc>
      </w:tr>
      <w:tr w:rsidR="00F33133" w:rsidRPr="00D87BD9" w:rsidTr="009344D5">
        <w:trPr>
          <w:gridAfter w:val="1"/>
          <w:wAfter w:w="153" w:type="dxa"/>
          <w:trHeight w:val="205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15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الجديد في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التكنولوجيا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الصناعية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15,10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30,20</w:t>
            </w:r>
          </w:p>
        </w:tc>
      </w:tr>
      <w:tr w:rsidR="00F33133" w:rsidRPr="00D87BD9" w:rsidTr="009344D5">
        <w:trPr>
          <w:gridAfter w:val="1"/>
          <w:wAfter w:w="153" w:type="dxa"/>
          <w:trHeight w:val="243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16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sz w:val="20"/>
                <w:szCs w:val="20"/>
              </w:rPr>
              <w:t>Le français au collège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16,80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33,60</w:t>
            </w:r>
          </w:p>
        </w:tc>
      </w:tr>
      <w:tr w:rsidR="00F33133" w:rsidRPr="00D87BD9" w:rsidTr="009344D5">
        <w:trPr>
          <w:gridAfter w:val="1"/>
          <w:wAfter w:w="153" w:type="dxa"/>
          <w:trHeight w:val="94"/>
        </w:trPr>
        <w:tc>
          <w:tcPr>
            <w:tcW w:w="567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17</w:t>
            </w:r>
          </w:p>
        </w:tc>
        <w:tc>
          <w:tcPr>
            <w:tcW w:w="3108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</w:rPr>
            </w:pPr>
            <w:r w:rsidRPr="00D87BD9">
              <w:rPr>
                <w:sz w:val="20"/>
                <w:szCs w:val="20"/>
              </w:rPr>
              <w:t>Découverte de l’informatique</w:t>
            </w:r>
          </w:p>
        </w:tc>
        <w:tc>
          <w:tcPr>
            <w:tcW w:w="71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240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64,00</w:t>
            </w:r>
          </w:p>
        </w:tc>
      </w:tr>
      <w:tr w:rsidR="00F33133" w:rsidRPr="00D87BD9" w:rsidTr="009344D5">
        <w:trPr>
          <w:gridAfter w:val="1"/>
          <w:wAfter w:w="153" w:type="dxa"/>
          <w:trHeight w:val="131"/>
        </w:trPr>
        <w:tc>
          <w:tcPr>
            <w:tcW w:w="6227" w:type="dxa"/>
            <w:gridSpan w:val="5"/>
            <w:tcBorders>
              <w:top w:val="single" w:sz="6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F33133" w:rsidRPr="008208C7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8208C7">
              <w:rPr>
                <w:b/>
                <w:bCs/>
                <w:sz w:val="20"/>
                <w:szCs w:val="20"/>
              </w:rPr>
              <w:t>351,40</w:t>
            </w:r>
          </w:p>
        </w:tc>
      </w:tr>
      <w:tr w:rsidR="00F33133" w:rsidRPr="00D87BD9" w:rsidTr="009344D5">
        <w:trPr>
          <w:gridAfter w:val="1"/>
          <w:wAfter w:w="153" w:type="dxa"/>
          <w:trHeight w:val="280"/>
        </w:trPr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18</w:t>
            </w:r>
          </w:p>
        </w:tc>
        <w:tc>
          <w:tcPr>
            <w:tcW w:w="3108" w:type="dxa"/>
            <w:tcBorders>
              <w:top w:val="single" w:sz="18" w:space="0" w:color="auto"/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  <w:lang w:bidi="ar-MA"/>
              </w:rPr>
              <w:t xml:space="preserve">الواضح في علوم الحياة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  <w:lang w:bidi="ar-MA"/>
              </w:rPr>
              <w:t>والأرض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19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top w:val="single" w:sz="18" w:space="0" w:color="auto"/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17,60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105,60</w:t>
            </w:r>
          </w:p>
        </w:tc>
      </w:tr>
      <w:tr w:rsidR="00F33133" w:rsidRPr="00D87BD9" w:rsidTr="009344D5">
        <w:trPr>
          <w:gridAfter w:val="1"/>
          <w:wAfter w:w="153" w:type="dxa"/>
          <w:trHeight w:val="311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19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المحيط في الرياضيات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24,60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147,60</w:t>
            </w:r>
          </w:p>
        </w:tc>
      </w:tr>
      <w:tr w:rsidR="00F33133" w:rsidRPr="00D87BD9" w:rsidTr="009344D5">
        <w:trPr>
          <w:gridAfter w:val="1"/>
          <w:wAfter w:w="153" w:type="dxa"/>
          <w:trHeight w:val="285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20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مرشدي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في اللغة العربية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24,60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147,60</w:t>
            </w:r>
          </w:p>
        </w:tc>
      </w:tr>
      <w:tr w:rsidR="00F33133" w:rsidRPr="00D87BD9" w:rsidTr="009344D5">
        <w:trPr>
          <w:gridAfter w:val="1"/>
          <w:wAfter w:w="153" w:type="dxa"/>
          <w:trHeight w:val="296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21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واحة العلوم الفزيائية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17,60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105,60</w:t>
            </w:r>
          </w:p>
        </w:tc>
      </w:tr>
      <w:tr w:rsidR="00F33133" w:rsidRPr="00D87BD9" w:rsidTr="009344D5">
        <w:trPr>
          <w:gridAfter w:val="1"/>
          <w:wAfter w:w="153" w:type="dxa"/>
          <w:trHeight w:val="253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22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الجديد في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التكنولوجيا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الصناعية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15,90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95,40</w:t>
            </w:r>
          </w:p>
        </w:tc>
      </w:tr>
      <w:tr w:rsidR="00F33133" w:rsidRPr="00D87BD9" w:rsidTr="009344D5">
        <w:trPr>
          <w:gridAfter w:val="1"/>
          <w:wAfter w:w="153" w:type="dxa"/>
          <w:trHeight w:val="264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23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في رحاب التربية الاسلامية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15,40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92,40</w:t>
            </w:r>
          </w:p>
        </w:tc>
      </w:tr>
      <w:tr w:rsidR="00F33133" w:rsidRPr="00D87BD9" w:rsidTr="009344D5">
        <w:trPr>
          <w:gridAfter w:val="1"/>
          <w:wAfter w:w="153" w:type="dxa"/>
          <w:trHeight w:val="277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24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التجديد في الاجتماعيات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24,60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147,60</w:t>
            </w:r>
          </w:p>
        </w:tc>
      </w:tr>
      <w:tr w:rsidR="00F33133" w:rsidRPr="00D87BD9" w:rsidTr="009344D5">
        <w:trPr>
          <w:gridAfter w:val="1"/>
          <w:wAfter w:w="153" w:type="dxa"/>
          <w:trHeight w:val="28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25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sz w:val="20"/>
                <w:szCs w:val="20"/>
              </w:rPr>
              <w:t>Passerelle français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21,10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125,60</w:t>
            </w:r>
          </w:p>
        </w:tc>
      </w:tr>
      <w:tr w:rsidR="00F33133" w:rsidRPr="00D87BD9" w:rsidTr="009344D5">
        <w:trPr>
          <w:gridAfter w:val="1"/>
          <w:wAfter w:w="153" w:type="dxa"/>
          <w:trHeight w:val="282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26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</w:rPr>
            </w:pPr>
            <w:r w:rsidRPr="00D87BD9">
              <w:rPr>
                <w:sz w:val="20"/>
                <w:szCs w:val="20"/>
              </w:rPr>
              <w:t>Focus (Anglais)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13,45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80,70</w:t>
            </w:r>
          </w:p>
        </w:tc>
      </w:tr>
      <w:tr w:rsidR="00F33133" w:rsidRPr="00D87BD9" w:rsidTr="009344D5">
        <w:trPr>
          <w:gridAfter w:val="1"/>
          <w:wAfter w:w="153" w:type="dxa"/>
          <w:trHeight w:val="26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27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</w:rPr>
            </w:pPr>
            <w:r w:rsidRPr="00D87BD9">
              <w:rPr>
                <w:sz w:val="20"/>
                <w:szCs w:val="20"/>
              </w:rPr>
              <w:t xml:space="preserve">Focus </w:t>
            </w:r>
            <w:proofErr w:type="spellStart"/>
            <w:r w:rsidRPr="00D87BD9">
              <w:rPr>
                <w:sz w:val="20"/>
                <w:szCs w:val="20"/>
              </w:rPr>
              <w:t>workbook</w:t>
            </w:r>
            <w:proofErr w:type="spellEnd"/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F33133" w:rsidRPr="00D87BD9" w:rsidTr="009344D5">
        <w:trPr>
          <w:gridAfter w:val="1"/>
          <w:wAfter w:w="153" w:type="dxa"/>
          <w:trHeight w:val="112"/>
        </w:trPr>
        <w:tc>
          <w:tcPr>
            <w:tcW w:w="567" w:type="dxa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28</w:t>
            </w:r>
          </w:p>
        </w:tc>
        <w:tc>
          <w:tcPr>
            <w:tcW w:w="3108" w:type="dxa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</w:rPr>
            </w:pPr>
            <w:r w:rsidRPr="00D87BD9">
              <w:rPr>
                <w:sz w:val="20"/>
                <w:szCs w:val="20"/>
              </w:rPr>
              <w:t>L’informatique moderne</w:t>
            </w:r>
          </w:p>
        </w:tc>
        <w:tc>
          <w:tcPr>
            <w:tcW w:w="719" w:type="dxa"/>
            <w:gridSpan w:val="2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1833" w:type="dxa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49,80</w:t>
            </w:r>
          </w:p>
        </w:tc>
        <w:tc>
          <w:tcPr>
            <w:tcW w:w="2409" w:type="dxa"/>
            <w:gridSpan w:val="2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298,80</w:t>
            </w:r>
          </w:p>
        </w:tc>
      </w:tr>
      <w:tr w:rsidR="00F33133" w:rsidRPr="00D87BD9" w:rsidTr="009344D5">
        <w:trPr>
          <w:gridAfter w:val="1"/>
          <w:wAfter w:w="153" w:type="dxa"/>
          <w:trHeight w:val="125"/>
        </w:trPr>
        <w:tc>
          <w:tcPr>
            <w:tcW w:w="6227" w:type="dxa"/>
            <w:gridSpan w:val="5"/>
            <w:tcBorders>
              <w:top w:val="single" w:sz="6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18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</w:rPr>
            </w:pPr>
            <w:r w:rsidRPr="00F8778E">
              <w:rPr>
                <w:b/>
                <w:bCs/>
                <w:sz w:val="20"/>
                <w:szCs w:val="20"/>
              </w:rPr>
              <w:t>1466,90</w:t>
            </w:r>
          </w:p>
        </w:tc>
      </w:tr>
      <w:tr w:rsidR="00F33133" w:rsidRPr="00D87BD9" w:rsidTr="009344D5">
        <w:trPr>
          <w:gridAfter w:val="1"/>
          <w:wAfter w:w="153" w:type="dxa"/>
          <w:trHeight w:val="221"/>
        </w:trPr>
        <w:tc>
          <w:tcPr>
            <w:tcW w:w="567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29</w:t>
            </w:r>
          </w:p>
        </w:tc>
        <w:tc>
          <w:tcPr>
            <w:tcW w:w="3108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منار التربية الاسلامية</w:t>
            </w:r>
          </w:p>
        </w:tc>
        <w:tc>
          <w:tcPr>
            <w:tcW w:w="719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110,00</w:t>
            </w:r>
          </w:p>
        </w:tc>
      </w:tr>
      <w:tr w:rsidR="00F33133" w:rsidRPr="00D87BD9" w:rsidTr="009344D5">
        <w:trPr>
          <w:gridAfter w:val="1"/>
          <w:wAfter w:w="153" w:type="dxa"/>
          <w:trHeight w:val="241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30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منار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الفلسفة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19,50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97,50</w:t>
            </w:r>
          </w:p>
        </w:tc>
      </w:tr>
      <w:tr w:rsidR="00F33133" w:rsidRPr="00D87BD9" w:rsidTr="009344D5">
        <w:trPr>
          <w:gridAfter w:val="1"/>
          <w:wAfter w:w="153" w:type="dxa"/>
          <w:trHeight w:val="26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31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sz w:val="20"/>
                <w:szCs w:val="20"/>
                <w:lang w:bidi="ar-MA"/>
              </w:rPr>
              <w:t>L’</w:t>
            </w:r>
            <w:proofErr w:type="spellStart"/>
            <w:r w:rsidRPr="00D87BD9">
              <w:rPr>
                <w:sz w:val="20"/>
                <w:szCs w:val="20"/>
                <w:lang w:bidi="ar-MA"/>
              </w:rPr>
              <w:t>iformatique</w:t>
            </w:r>
            <w:proofErr w:type="spellEnd"/>
            <w:r w:rsidRPr="00D87BD9">
              <w:rPr>
                <w:sz w:val="20"/>
                <w:szCs w:val="20"/>
                <w:lang w:bidi="ar-MA"/>
              </w:rPr>
              <w:t xml:space="preserve"> au lycée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165,00</w:t>
            </w:r>
          </w:p>
        </w:tc>
      </w:tr>
      <w:tr w:rsidR="00F33133" w:rsidRPr="00D87BD9" w:rsidTr="009344D5">
        <w:trPr>
          <w:gridAfter w:val="1"/>
          <w:wAfter w:w="153" w:type="dxa"/>
          <w:trHeight w:val="283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32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sz w:val="20"/>
                <w:szCs w:val="20"/>
                <w:lang w:val="en-US" w:bidi="ar-MA"/>
              </w:rPr>
              <w:t>Outlook (</w:t>
            </w:r>
            <w:proofErr w:type="spellStart"/>
            <w:r w:rsidRPr="00D87BD9">
              <w:rPr>
                <w:sz w:val="20"/>
                <w:szCs w:val="20"/>
                <w:lang w:val="en-US" w:bidi="ar-MA"/>
              </w:rPr>
              <w:t>Anglais</w:t>
            </w:r>
            <w:proofErr w:type="spellEnd"/>
            <w:r w:rsidRPr="00D87BD9">
              <w:rPr>
                <w:sz w:val="20"/>
                <w:szCs w:val="20"/>
                <w:lang w:val="en-US" w:bidi="ar-MA"/>
              </w:rPr>
              <w:t>)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F33133" w:rsidRPr="00D87BD9" w:rsidTr="009344D5">
        <w:trPr>
          <w:gridAfter w:val="1"/>
          <w:wAfter w:w="153" w:type="dxa"/>
          <w:trHeight w:val="258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33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lang w:val="en-US" w:bidi="ar-MA"/>
              </w:rPr>
            </w:pPr>
            <w:r w:rsidRPr="00D87BD9">
              <w:rPr>
                <w:sz w:val="20"/>
                <w:szCs w:val="20"/>
                <w:lang w:bidi="ar-MA"/>
              </w:rPr>
              <w:t xml:space="preserve">Outlook </w:t>
            </w:r>
            <w:proofErr w:type="spellStart"/>
            <w:r w:rsidRPr="00D87BD9">
              <w:rPr>
                <w:sz w:val="20"/>
                <w:szCs w:val="20"/>
                <w:lang w:bidi="ar-MA"/>
              </w:rPr>
              <w:t>workbook</w:t>
            </w:r>
            <w:proofErr w:type="spellEnd"/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26,00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130,00</w:t>
            </w:r>
          </w:p>
        </w:tc>
      </w:tr>
      <w:tr w:rsidR="00F33133" w:rsidRPr="00D87BD9" w:rsidTr="009344D5">
        <w:trPr>
          <w:gridAfter w:val="1"/>
          <w:wAfter w:w="153" w:type="dxa"/>
          <w:trHeight w:val="270"/>
        </w:trPr>
        <w:tc>
          <w:tcPr>
            <w:tcW w:w="567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34</w:t>
            </w:r>
          </w:p>
        </w:tc>
        <w:tc>
          <w:tcPr>
            <w:tcW w:w="3108" w:type="dxa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lang w:bidi="ar-MA"/>
              </w:rPr>
            </w:pPr>
            <w:r w:rsidRPr="00D87BD9">
              <w:rPr>
                <w:sz w:val="20"/>
                <w:szCs w:val="20"/>
                <w:lang w:bidi="ar-MA"/>
              </w:rPr>
              <w:t>Le Bourgeois gentilhomme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F33133" w:rsidRPr="00D87BD9" w:rsidTr="009344D5">
        <w:trPr>
          <w:gridAfter w:val="1"/>
          <w:wAfter w:w="153" w:type="dxa"/>
          <w:trHeight w:val="26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35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lang w:bidi="ar-MA"/>
              </w:rPr>
            </w:pPr>
            <w:r w:rsidRPr="00D87BD9">
              <w:rPr>
                <w:sz w:val="20"/>
                <w:szCs w:val="20"/>
                <w:lang w:bidi="ar-MA"/>
              </w:rPr>
              <w:t>Le chevalier double</w:t>
            </w:r>
          </w:p>
        </w:tc>
        <w:tc>
          <w:tcPr>
            <w:tcW w:w="7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F33133" w:rsidRPr="00D87BD9" w:rsidTr="009344D5">
        <w:trPr>
          <w:gridAfter w:val="1"/>
          <w:wAfter w:w="153" w:type="dxa"/>
          <w:trHeight w:val="262"/>
        </w:trPr>
        <w:tc>
          <w:tcPr>
            <w:tcW w:w="567" w:type="dxa"/>
            <w:tcBorders>
              <w:bottom w:val="single" w:sz="18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36</w:t>
            </w:r>
          </w:p>
        </w:tc>
        <w:tc>
          <w:tcPr>
            <w:tcW w:w="3108" w:type="dxa"/>
            <w:tcBorders>
              <w:bottom w:val="single" w:sz="18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lang w:bidi="ar-MA"/>
              </w:rPr>
            </w:pPr>
            <w:r w:rsidRPr="00D87BD9">
              <w:rPr>
                <w:sz w:val="20"/>
                <w:szCs w:val="20"/>
                <w:lang w:bidi="ar-MA"/>
              </w:rPr>
              <w:t>Aux champs/ La ficelle</w:t>
            </w:r>
          </w:p>
        </w:tc>
        <w:tc>
          <w:tcPr>
            <w:tcW w:w="719" w:type="dxa"/>
            <w:gridSpan w:val="2"/>
            <w:tcBorders>
              <w:bottom w:val="single" w:sz="18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1833" w:type="dxa"/>
            <w:tcBorders>
              <w:bottom w:val="single" w:sz="18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2409" w:type="dxa"/>
            <w:gridSpan w:val="2"/>
            <w:tcBorders>
              <w:bottom w:val="single" w:sz="18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F33133" w:rsidRPr="00D87BD9" w:rsidTr="009344D5">
        <w:trPr>
          <w:gridAfter w:val="1"/>
          <w:wAfter w:w="153" w:type="dxa"/>
          <w:trHeight w:val="159"/>
        </w:trPr>
        <w:tc>
          <w:tcPr>
            <w:tcW w:w="567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37</w:t>
            </w:r>
          </w:p>
        </w:tc>
        <w:tc>
          <w:tcPr>
            <w:tcW w:w="3108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  <w:lang w:bidi="ar-MA"/>
              </w:rPr>
              <w:t>النجاح في الرياضيات</w:t>
            </w:r>
          </w:p>
        </w:tc>
        <w:tc>
          <w:tcPr>
            <w:tcW w:w="719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2409" w:type="dxa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94,00</w:t>
            </w:r>
          </w:p>
        </w:tc>
      </w:tr>
      <w:tr w:rsidR="00F33133" w:rsidRPr="00D87BD9" w:rsidTr="009344D5">
        <w:trPr>
          <w:gridAfter w:val="1"/>
          <w:wAfter w:w="153" w:type="dxa"/>
          <w:trHeight w:val="262"/>
        </w:trPr>
        <w:tc>
          <w:tcPr>
            <w:tcW w:w="567" w:type="dxa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38</w:t>
            </w:r>
          </w:p>
        </w:tc>
        <w:tc>
          <w:tcPr>
            <w:tcW w:w="3108" w:type="dxa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المفيد في علوم الحياة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والأرض</w:t>
            </w:r>
            <w:proofErr w:type="gramEnd"/>
          </w:p>
        </w:tc>
        <w:tc>
          <w:tcPr>
            <w:tcW w:w="71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33,50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67,00</w:t>
            </w:r>
          </w:p>
        </w:tc>
      </w:tr>
      <w:tr w:rsidR="00F33133" w:rsidRPr="00D87BD9" w:rsidTr="009344D5">
        <w:trPr>
          <w:gridAfter w:val="1"/>
          <w:wAfter w:w="153" w:type="dxa"/>
          <w:trHeight w:val="224"/>
        </w:trPr>
        <w:tc>
          <w:tcPr>
            <w:tcW w:w="567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39</w:t>
            </w:r>
          </w:p>
        </w:tc>
        <w:tc>
          <w:tcPr>
            <w:tcW w:w="3108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المسار </w:t>
            </w:r>
            <w:proofErr w:type="spellStart"/>
            <w:r w:rsidRPr="00D87BD9">
              <w:rPr>
                <w:rFonts w:hint="cs"/>
                <w:sz w:val="20"/>
                <w:szCs w:val="20"/>
                <w:rtl/>
              </w:rPr>
              <w:t>الفزياء</w:t>
            </w:r>
            <w:proofErr w:type="spellEnd"/>
            <w:r w:rsidRPr="00D87BD9">
              <w:rPr>
                <w:rFonts w:hint="cs"/>
                <w:sz w:val="20"/>
                <w:szCs w:val="20"/>
                <w:rtl/>
              </w:rPr>
              <w:t xml:space="preserve"> </w:t>
            </w:r>
            <w:proofErr w:type="spellStart"/>
            <w:r w:rsidRPr="00D87BD9">
              <w:rPr>
                <w:rFonts w:hint="cs"/>
                <w:sz w:val="20"/>
                <w:szCs w:val="20"/>
                <w:rtl/>
              </w:rPr>
              <w:t>والكمياء</w:t>
            </w:r>
            <w:proofErr w:type="spellEnd"/>
          </w:p>
        </w:tc>
        <w:tc>
          <w:tcPr>
            <w:tcW w:w="71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37,00</w:t>
            </w:r>
          </w:p>
        </w:tc>
        <w:tc>
          <w:tcPr>
            <w:tcW w:w="2409" w:type="dxa"/>
            <w:gridSpan w:val="2"/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74,00</w:t>
            </w:r>
          </w:p>
        </w:tc>
      </w:tr>
      <w:tr w:rsidR="00F33133" w:rsidRPr="00D87BD9" w:rsidTr="009344D5">
        <w:trPr>
          <w:gridAfter w:val="1"/>
          <w:wAfter w:w="153" w:type="dxa"/>
          <w:trHeight w:val="263"/>
        </w:trPr>
        <w:tc>
          <w:tcPr>
            <w:tcW w:w="567" w:type="dxa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40</w:t>
            </w:r>
          </w:p>
        </w:tc>
        <w:tc>
          <w:tcPr>
            <w:tcW w:w="3108" w:type="dxa"/>
            <w:tcBorders>
              <w:bottom w:val="single" w:sz="6" w:space="0" w:color="auto"/>
            </w:tcBorders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 xml:space="preserve">منار التاريخ </w:t>
            </w: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والجغرافيا</w:t>
            </w:r>
            <w:proofErr w:type="gramEnd"/>
          </w:p>
        </w:tc>
        <w:tc>
          <w:tcPr>
            <w:tcW w:w="71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35,00</w:t>
            </w:r>
          </w:p>
        </w:tc>
        <w:tc>
          <w:tcPr>
            <w:tcW w:w="2409" w:type="dxa"/>
            <w:gridSpan w:val="2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70,00</w:t>
            </w:r>
          </w:p>
        </w:tc>
      </w:tr>
      <w:tr w:rsidR="00F33133" w:rsidRPr="00D87BD9" w:rsidTr="009344D5">
        <w:trPr>
          <w:gridAfter w:val="1"/>
          <w:wAfter w:w="153" w:type="dxa"/>
          <w:trHeight w:val="11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right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41</w:t>
            </w:r>
          </w:p>
        </w:tc>
        <w:tc>
          <w:tcPr>
            <w:tcW w:w="3108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D87BD9">
              <w:rPr>
                <w:rFonts w:hint="cs"/>
                <w:sz w:val="20"/>
                <w:szCs w:val="20"/>
                <w:rtl/>
              </w:rPr>
              <w:t>مرشدي</w:t>
            </w:r>
            <w:proofErr w:type="gramEnd"/>
            <w:r w:rsidRPr="00D87BD9">
              <w:rPr>
                <w:rFonts w:hint="cs"/>
                <w:sz w:val="20"/>
                <w:szCs w:val="20"/>
                <w:rtl/>
              </w:rPr>
              <w:t xml:space="preserve"> في اللغة العربية</w:t>
            </w:r>
          </w:p>
        </w:tc>
        <w:tc>
          <w:tcPr>
            <w:tcW w:w="71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33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26,80</w:t>
            </w:r>
          </w:p>
        </w:tc>
        <w:tc>
          <w:tcPr>
            <w:tcW w:w="240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53,60</w:t>
            </w:r>
          </w:p>
        </w:tc>
      </w:tr>
      <w:tr w:rsidR="00F33133" w:rsidRPr="00D87BD9" w:rsidTr="009344D5">
        <w:trPr>
          <w:gridAfter w:val="1"/>
          <w:wAfter w:w="153" w:type="dxa"/>
          <w:trHeight w:val="131"/>
        </w:trPr>
        <w:tc>
          <w:tcPr>
            <w:tcW w:w="622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A6A6A6" w:themeFill="background1" w:themeFillShade="A6"/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40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F8778E">
              <w:rPr>
                <w:b/>
                <w:bCs/>
                <w:sz w:val="20"/>
                <w:szCs w:val="20"/>
              </w:rPr>
              <w:t>1111,10</w:t>
            </w:r>
          </w:p>
        </w:tc>
      </w:tr>
      <w:tr w:rsidR="00F33133" w:rsidRPr="00B350BD" w:rsidTr="009344D5">
        <w:trPr>
          <w:trHeight w:val="557"/>
        </w:trPr>
        <w:tc>
          <w:tcPr>
            <w:tcW w:w="567" w:type="dxa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proofErr w:type="spellStart"/>
            <w:r w:rsidRPr="00B350BD">
              <w:rPr>
                <w:rFonts w:ascii="Albertus Medium" w:hAnsi="Albertus Medium" w:cs="Traditional Arabic" w:hint="cs"/>
                <w:b/>
                <w:bCs/>
                <w:sz w:val="20"/>
                <w:szCs w:val="20"/>
                <w:rtl/>
              </w:rPr>
              <w:lastRenderedPageBreak/>
              <w:t>ر.ت</w:t>
            </w:r>
            <w:proofErr w:type="spellEnd"/>
            <w:r w:rsidRPr="00B350BD">
              <w:rPr>
                <w:rFonts w:ascii="Albertus Medium" w:hAnsi="Albertus Medium" w:cs="Traditional Arabic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3119" w:type="dxa"/>
            <w:gridSpan w:val="2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ascii="Albertus Medium" w:hAnsi="Albertus Medium" w:cs="Traditional Arabic"/>
                <w:b/>
                <w:bCs/>
                <w:sz w:val="20"/>
                <w:szCs w:val="20"/>
                <w:rtl/>
              </w:rPr>
              <w:t>التعيين</w:t>
            </w:r>
            <w:r w:rsidRPr="00B350BD">
              <w:rPr>
                <w:rFonts w:ascii="Albertus Medium" w:hAnsi="Albertus Medium" w:cs="Traditional Arabic" w:hint="cs"/>
                <w:b/>
                <w:bCs/>
                <w:sz w:val="20"/>
                <w:szCs w:val="20"/>
                <w:rtl/>
              </w:rPr>
              <w:t xml:space="preserve">    </w:t>
            </w:r>
            <w:r w:rsidRPr="00B350BD">
              <w:rPr>
                <w:rFonts w:ascii="Calibri" w:hAnsi="Calibri" w:cs="Traditional Arabic"/>
                <w:b/>
                <w:bCs/>
                <w:sz w:val="20"/>
                <w:szCs w:val="20"/>
              </w:rPr>
              <w:t>Désignation</w:t>
            </w:r>
          </w:p>
        </w:tc>
        <w:tc>
          <w:tcPr>
            <w:tcW w:w="709" w:type="dxa"/>
            <w:tcBorders>
              <w:right w:val="single" w:sz="6" w:space="0" w:color="auto"/>
            </w:tcBorders>
          </w:tcPr>
          <w:p w:rsidR="00F33133" w:rsidRPr="00B350BD" w:rsidRDefault="00F33133" w:rsidP="009344D5">
            <w:pPr>
              <w:spacing w:line="300" w:lineRule="exact"/>
              <w:jc w:val="center"/>
              <w:rPr>
                <w:rFonts w:ascii="Albertus Medium" w:hAnsi="Albertus Medium" w:cs="Traditional Arabic"/>
                <w:b/>
                <w:bCs/>
                <w:sz w:val="20"/>
                <w:szCs w:val="20"/>
              </w:rPr>
            </w:pPr>
            <w:r w:rsidRPr="00B350BD">
              <w:rPr>
                <w:rFonts w:ascii="Albertus Medium" w:hAnsi="Albertus Medium" w:cs="Traditional Arabic"/>
                <w:b/>
                <w:bCs/>
                <w:sz w:val="20"/>
                <w:szCs w:val="20"/>
                <w:rtl/>
              </w:rPr>
              <w:t>الكمية</w:t>
            </w:r>
          </w:p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ascii="Calibri" w:hAnsi="Calibri" w:cs="Traditional Arabic"/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الثمن الفردي</w:t>
            </w:r>
          </w:p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ascii="Calibri" w:hAnsi="Calibri" w:cs="Traditional Arabic"/>
                <w:sz w:val="20"/>
                <w:szCs w:val="20"/>
              </w:rPr>
              <w:t>Prix unitaire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</w:tcBorders>
          </w:tcPr>
          <w:p w:rsidR="00F33133" w:rsidRPr="00D87BD9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hint="cs"/>
                <w:sz w:val="20"/>
                <w:szCs w:val="20"/>
                <w:rtl/>
              </w:rPr>
              <w:t>الثمن الإجمالي</w:t>
            </w:r>
          </w:p>
          <w:p w:rsidR="00F33133" w:rsidRPr="00B350BD" w:rsidRDefault="00F33133" w:rsidP="009344D5">
            <w:pPr>
              <w:jc w:val="center"/>
              <w:rPr>
                <w:sz w:val="20"/>
                <w:szCs w:val="20"/>
                <w:rtl/>
              </w:rPr>
            </w:pPr>
            <w:r w:rsidRPr="00D87BD9">
              <w:rPr>
                <w:rFonts w:ascii="Calibri" w:hAnsi="Calibri" w:cs="Traditional Arabic"/>
                <w:sz w:val="20"/>
                <w:szCs w:val="20"/>
              </w:rPr>
              <w:t>Prix total</w:t>
            </w:r>
          </w:p>
        </w:tc>
      </w:tr>
      <w:tr w:rsidR="00F33133" w:rsidRPr="00B350BD" w:rsidTr="009344D5">
        <w:trPr>
          <w:trHeight w:val="168"/>
        </w:trPr>
        <w:tc>
          <w:tcPr>
            <w:tcW w:w="567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42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رحاب التاريخ</w:t>
            </w: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34,00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102,00</w:t>
            </w:r>
          </w:p>
        </w:tc>
      </w:tr>
      <w:tr w:rsidR="00F33133" w:rsidRPr="00B350BD" w:rsidTr="009344D5">
        <w:trPr>
          <w:trHeight w:val="24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43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رحاب اللغة العربية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42,50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127,50</w:t>
            </w:r>
          </w:p>
        </w:tc>
      </w:tr>
      <w:tr w:rsidR="00F33133" w:rsidRPr="00B350BD" w:rsidTr="009344D5">
        <w:trPr>
          <w:trHeight w:val="19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44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الممتاز في الرياضيات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F33133" w:rsidRPr="00B350BD" w:rsidTr="009344D5">
        <w:trPr>
          <w:trHeight w:val="25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45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منهل علوم الحياة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والأرض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67,50</w:t>
            </w:r>
          </w:p>
        </w:tc>
      </w:tr>
      <w:tr w:rsidR="00F33133" w:rsidRPr="00B350BD" w:rsidTr="009344D5">
        <w:trPr>
          <w:trHeight w:val="229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46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منار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الجغرافيا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F33133" w:rsidRPr="00B350BD" w:rsidTr="009344D5">
        <w:trPr>
          <w:trHeight w:val="21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47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ابن الرومي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مدن الصفيح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F33133" w:rsidRPr="00B350BD" w:rsidTr="009344D5">
        <w:trPr>
          <w:trHeight w:val="261"/>
        </w:trPr>
        <w:tc>
          <w:tcPr>
            <w:tcW w:w="6237" w:type="dxa"/>
            <w:gridSpan w:val="6"/>
            <w:tcBorders>
              <w:top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495,00</w:t>
            </w:r>
          </w:p>
        </w:tc>
      </w:tr>
      <w:tr w:rsidR="00F33133" w:rsidRPr="00B350BD" w:rsidTr="009344D5">
        <w:trPr>
          <w:trHeight w:val="219"/>
        </w:trPr>
        <w:tc>
          <w:tcPr>
            <w:tcW w:w="567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48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في رحاب التربية الاسلامية</w:t>
            </w: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22,00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66,00</w:t>
            </w:r>
          </w:p>
        </w:tc>
      </w:tr>
      <w:tr w:rsidR="00F33133" w:rsidRPr="00B350BD" w:rsidTr="009344D5">
        <w:trPr>
          <w:trHeight w:val="24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49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sz w:val="20"/>
                <w:szCs w:val="20"/>
                <w:lang w:val="en-US"/>
              </w:rPr>
              <w:t>Ticket to English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90,00</w:t>
            </w:r>
          </w:p>
        </w:tc>
      </w:tr>
      <w:tr w:rsidR="00F33133" w:rsidRPr="00B350BD" w:rsidTr="009344D5">
        <w:trPr>
          <w:trHeight w:val="230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50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</w:rPr>
            </w:pPr>
            <w:r w:rsidRPr="00B350BD">
              <w:rPr>
                <w:sz w:val="20"/>
                <w:szCs w:val="20"/>
                <w:lang w:val="en-US"/>
              </w:rPr>
              <w:t>Ticket to English workbook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F33133" w:rsidRPr="00B350BD" w:rsidTr="009344D5">
        <w:trPr>
          <w:trHeight w:val="216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51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sz w:val="20"/>
                <w:szCs w:val="20"/>
              </w:rPr>
              <w:t>Le dernier jour d’un condamné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15,00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45,00</w:t>
            </w:r>
          </w:p>
        </w:tc>
      </w:tr>
      <w:tr w:rsidR="00F33133" w:rsidRPr="00B350BD" w:rsidTr="009344D5">
        <w:trPr>
          <w:trHeight w:val="17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52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</w:rPr>
            </w:pPr>
            <w:r w:rsidRPr="00B350BD">
              <w:rPr>
                <w:sz w:val="20"/>
                <w:szCs w:val="20"/>
              </w:rPr>
              <w:t>Antigone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120,00</w:t>
            </w:r>
          </w:p>
        </w:tc>
      </w:tr>
      <w:tr w:rsidR="00F33133" w:rsidRPr="00B350BD" w:rsidTr="009344D5">
        <w:trPr>
          <w:trHeight w:val="23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53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</w:rPr>
            </w:pPr>
            <w:r w:rsidRPr="00B350BD">
              <w:rPr>
                <w:sz w:val="20"/>
                <w:szCs w:val="20"/>
              </w:rPr>
              <w:t>La boite à merveille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75,00</w:t>
            </w:r>
          </w:p>
        </w:tc>
      </w:tr>
      <w:tr w:rsidR="00F33133" w:rsidRPr="00B350BD" w:rsidTr="009344D5">
        <w:trPr>
          <w:trHeight w:val="273"/>
        </w:trPr>
        <w:tc>
          <w:tcPr>
            <w:tcW w:w="6237" w:type="dxa"/>
            <w:gridSpan w:val="6"/>
            <w:tcBorders>
              <w:top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471,00</w:t>
            </w:r>
          </w:p>
        </w:tc>
      </w:tr>
      <w:tr w:rsidR="00F33133" w:rsidRPr="00B350BD" w:rsidTr="009344D5">
        <w:trPr>
          <w:trHeight w:val="262"/>
        </w:trPr>
        <w:tc>
          <w:tcPr>
            <w:tcW w:w="567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54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  <w:lang w:bidi="ar-MA"/>
              </w:rPr>
              <w:t xml:space="preserve">مورد التاريخ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  <w:lang w:bidi="ar-MA"/>
              </w:rPr>
              <w:t>والجغرافيا</w:t>
            </w:r>
            <w:proofErr w:type="gramEnd"/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40,00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40,00</w:t>
            </w:r>
          </w:p>
        </w:tc>
      </w:tr>
      <w:tr w:rsidR="00F33133" w:rsidRPr="00B350BD" w:rsidTr="009344D5">
        <w:trPr>
          <w:trHeight w:val="242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55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  <w:lang w:bidi="ar-MA"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الجديد في علوم الحياة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والأرض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44,00</w:t>
            </w:r>
          </w:p>
        </w:tc>
      </w:tr>
      <w:tr w:rsidR="00F33133" w:rsidRPr="00B350BD" w:rsidTr="009344D5">
        <w:trPr>
          <w:trHeight w:val="281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56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رحاب الرياضيات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54,00</w:t>
            </w:r>
          </w:p>
        </w:tc>
      </w:tr>
      <w:tr w:rsidR="00F33133" w:rsidRPr="00B350BD" w:rsidTr="009344D5">
        <w:trPr>
          <w:trHeight w:val="22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57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المسار </w:t>
            </w:r>
            <w:proofErr w:type="spellStart"/>
            <w:r w:rsidRPr="00B350BD">
              <w:rPr>
                <w:rFonts w:hint="cs"/>
                <w:sz w:val="20"/>
                <w:szCs w:val="20"/>
                <w:rtl/>
              </w:rPr>
              <w:t>الفزياء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58,00</w:t>
            </w:r>
          </w:p>
        </w:tc>
      </w:tr>
      <w:tr w:rsidR="00F33133" w:rsidRPr="00B350BD" w:rsidTr="009344D5">
        <w:trPr>
          <w:trHeight w:val="18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58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المسار </w:t>
            </w:r>
            <w:proofErr w:type="spellStart"/>
            <w:r w:rsidRPr="00B350BD">
              <w:rPr>
                <w:rFonts w:hint="cs"/>
                <w:sz w:val="20"/>
                <w:szCs w:val="20"/>
                <w:rtl/>
              </w:rPr>
              <w:t>الكمياء</w:t>
            </w:r>
            <w:proofErr w:type="spell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50,00</w:t>
            </w:r>
          </w:p>
        </w:tc>
      </w:tr>
      <w:tr w:rsidR="00F33133" w:rsidRPr="00B350BD" w:rsidTr="009344D5">
        <w:trPr>
          <w:trHeight w:val="197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59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الكامل في اللغة العربية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32,00</w:t>
            </w:r>
          </w:p>
        </w:tc>
      </w:tr>
      <w:tr w:rsidR="00F33133" w:rsidRPr="00B350BD" w:rsidTr="009344D5">
        <w:trPr>
          <w:trHeight w:val="259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60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رحاب الفلسفة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23,00</w:t>
            </w:r>
          </w:p>
        </w:tc>
      </w:tr>
      <w:tr w:rsidR="00F33133" w:rsidRPr="00B350BD" w:rsidTr="009344D5">
        <w:trPr>
          <w:trHeight w:val="277"/>
        </w:trPr>
        <w:tc>
          <w:tcPr>
            <w:tcW w:w="6237" w:type="dxa"/>
            <w:gridSpan w:val="6"/>
            <w:tcBorders>
              <w:top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301,00</w:t>
            </w:r>
          </w:p>
        </w:tc>
      </w:tr>
      <w:tr w:rsidR="00F33133" w:rsidRPr="00B350BD" w:rsidTr="009344D5">
        <w:trPr>
          <w:trHeight w:val="242"/>
        </w:trPr>
        <w:tc>
          <w:tcPr>
            <w:tcW w:w="567" w:type="dxa"/>
            <w:tcBorders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61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الأساسي في الجغرافيا</w:t>
            </w: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33133" w:rsidRPr="00D67F11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38,00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76,00</w:t>
            </w:r>
          </w:p>
        </w:tc>
      </w:tr>
      <w:tr w:rsidR="00F33133" w:rsidRPr="00B350BD" w:rsidTr="009344D5">
        <w:trPr>
          <w:trHeight w:val="218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62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الجديد في التاريخ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72,00</w:t>
            </w:r>
          </w:p>
        </w:tc>
      </w:tr>
      <w:tr w:rsidR="00F33133" w:rsidRPr="00B350BD" w:rsidTr="009344D5">
        <w:trPr>
          <w:trHeight w:val="22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63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الممتاز في اللغة العربية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94,00</w:t>
            </w:r>
          </w:p>
        </w:tc>
      </w:tr>
      <w:tr w:rsidR="00F33133" w:rsidRPr="00B350BD" w:rsidTr="009344D5">
        <w:trPr>
          <w:trHeight w:val="18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64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منهل علوم الحياة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والأرض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F33133" w:rsidRPr="00B350BD" w:rsidTr="009344D5">
        <w:trPr>
          <w:trHeight w:val="2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65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رحاب الفلسفة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48,00</w:t>
            </w:r>
          </w:p>
        </w:tc>
      </w:tr>
      <w:tr w:rsidR="00F33133" w:rsidRPr="00B350BD" w:rsidTr="009344D5">
        <w:trPr>
          <w:trHeight w:val="23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66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الجديد في الرياضيات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82,00</w:t>
            </w:r>
          </w:p>
        </w:tc>
      </w:tr>
      <w:tr w:rsidR="00F33133" w:rsidRPr="00B350BD" w:rsidTr="009344D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67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 xml:space="preserve">الأدب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والغرابة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96,00</w:t>
            </w:r>
          </w:p>
        </w:tc>
      </w:tr>
      <w:tr w:rsidR="00F33133" w:rsidRPr="00B350BD" w:rsidTr="009344D5">
        <w:trPr>
          <w:trHeight w:val="19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68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أديب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36,00</w:t>
            </w:r>
          </w:p>
        </w:tc>
      </w:tr>
      <w:tr w:rsidR="00F33133" w:rsidRPr="00B350BD" w:rsidTr="009344D5">
        <w:trPr>
          <w:trHeight w:val="297"/>
        </w:trPr>
        <w:tc>
          <w:tcPr>
            <w:tcW w:w="6237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552,00</w:t>
            </w:r>
          </w:p>
        </w:tc>
      </w:tr>
      <w:tr w:rsidR="00F33133" w:rsidRPr="00B350BD" w:rsidTr="009344D5">
        <w:trPr>
          <w:trHeight w:val="187"/>
        </w:trPr>
        <w:tc>
          <w:tcPr>
            <w:tcW w:w="567" w:type="dxa"/>
            <w:tcBorders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69</w:t>
            </w:r>
          </w:p>
        </w:tc>
        <w:tc>
          <w:tcPr>
            <w:tcW w:w="3119" w:type="dxa"/>
            <w:gridSpan w:val="2"/>
            <w:tcBorders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منار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الفلسفة</w:t>
            </w:r>
          </w:p>
        </w:tc>
        <w:tc>
          <w:tcPr>
            <w:tcW w:w="709" w:type="dxa"/>
            <w:tcBorders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48,00</w:t>
            </w:r>
          </w:p>
        </w:tc>
        <w:tc>
          <w:tcPr>
            <w:tcW w:w="2552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192,00</w:t>
            </w:r>
          </w:p>
        </w:tc>
      </w:tr>
      <w:tr w:rsidR="00F33133" w:rsidRPr="00B350BD" w:rsidTr="009344D5">
        <w:trPr>
          <w:trHeight w:val="24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70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في رحاب التربية الاسلامية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128,00</w:t>
            </w:r>
          </w:p>
        </w:tc>
      </w:tr>
      <w:tr w:rsidR="00F33133" w:rsidRPr="00B350BD" w:rsidTr="009344D5">
        <w:trPr>
          <w:trHeight w:val="271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71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منار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الجغرافيا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49,80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199,20</w:t>
            </w:r>
          </w:p>
        </w:tc>
      </w:tr>
      <w:tr w:rsidR="00F33133" w:rsidRPr="00B350BD" w:rsidTr="009344D5">
        <w:trPr>
          <w:trHeight w:val="22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72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الجديد في الرياضيات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208,00</w:t>
            </w:r>
          </w:p>
        </w:tc>
      </w:tr>
      <w:tr w:rsidR="00F33133" w:rsidRPr="00B350BD" w:rsidTr="009344D5">
        <w:trPr>
          <w:trHeight w:val="224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73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في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رحاب التاريخ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176,00</w:t>
            </w:r>
          </w:p>
        </w:tc>
      </w:tr>
      <w:tr w:rsidR="00F33133" w:rsidRPr="00B350BD" w:rsidTr="009344D5">
        <w:trPr>
          <w:trHeight w:val="24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74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الممتاز في اللغة العربية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216,00</w:t>
            </w:r>
          </w:p>
        </w:tc>
      </w:tr>
      <w:tr w:rsidR="00F33133" w:rsidRPr="00B350BD" w:rsidTr="009344D5">
        <w:trPr>
          <w:trHeight w:val="205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75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proofErr w:type="gramStart"/>
            <w:r w:rsidRPr="00B350BD">
              <w:rPr>
                <w:rFonts w:hint="cs"/>
                <w:sz w:val="20"/>
                <w:szCs w:val="20"/>
                <w:rtl/>
              </w:rPr>
              <w:t>ظاهرة</w:t>
            </w:r>
            <w:proofErr w:type="gramEnd"/>
            <w:r w:rsidRPr="00B350BD">
              <w:rPr>
                <w:rFonts w:hint="cs"/>
                <w:sz w:val="20"/>
                <w:szCs w:val="20"/>
                <w:rtl/>
              </w:rPr>
              <w:t xml:space="preserve"> الشعر الحديث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144,00</w:t>
            </w:r>
          </w:p>
        </w:tc>
      </w:tr>
      <w:tr w:rsidR="00F33133" w:rsidRPr="00B350BD" w:rsidTr="009344D5">
        <w:trPr>
          <w:trHeight w:val="205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76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  <w:r w:rsidRPr="00B350BD">
              <w:rPr>
                <w:sz w:val="20"/>
                <w:szCs w:val="20"/>
                <w:lang w:val="en-US"/>
              </w:rPr>
              <w:t xml:space="preserve">Gateway 2 to English  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196,00</w:t>
            </w:r>
          </w:p>
        </w:tc>
      </w:tr>
      <w:tr w:rsidR="00F33133" w:rsidRPr="00B350BD" w:rsidTr="009344D5">
        <w:trPr>
          <w:trHeight w:val="150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77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lang w:val="en-US"/>
              </w:rPr>
            </w:pPr>
            <w:r w:rsidRPr="00B350BD">
              <w:rPr>
                <w:sz w:val="20"/>
                <w:szCs w:val="20"/>
                <w:lang w:val="en-US"/>
              </w:rPr>
              <w:t xml:space="preserve">Gateway 2 to English workbook  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132,00</w:t>
            </w:r>
          </w:p>
        </w:tc>
      </w:tr>
      <w:tr w:rsidR="00F33133" w:rsidRPr="00B350BD" w:rsidTr="009344D5">
        <w:trPr>
          <w:trHeight w:val="243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78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  <w:lang w:val="en-US"/>
              </w:rPr>
            </w:pPr>
            <w:r w:rsidRPr="00897DA0">
              <w:rPr>
                <w:sz w:val="20"/>
                <w:szCs w:val="20"/>
              </w:rPr>
              <w:t>Candide ou l’optimisme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80,00</w:t>
            </w:r>
          </w:p>
        </w:tc>
      </w:tr>
      <w:tr w:rsidR="00F33133" w:rsidRPr="00B350BD" w:rsidTr="009344D5">
        <w:trPr>
          <w:trHeight w:val="480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79</w:t>
            </w:r>
          </w:p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897DA0" w:rsidRDefault="00F33133" w:rsidP="009344D5">
            <w:pPr>
              <w:bidi/>
              <w:rPr>
                <w:sz w:val="20"/>
                <w:szCs w:val="20"/>
              </w:rPr>
            </w:pPr>
            <w:r w:rsidRPr="00B350BD">
              <w:rPr>
                <w:sz w:val="20"/>
                <w:szCs w:val="20"/>
              </w:rPr>
              <w:t>Il était une fois un vieux couple heureux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4</w:t>
            </w:r>
          </w:p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100,00</w:t>
            </w:r>
          </w:p>
          <w:p w:rsidR="00F33133" w:rsidRPr="00B350BD" w:rsidRDefault="00F33133" w:rsidP="009344D5">
            <w:pPr>
              <w:bidi/>
              <w:rPr>
                <w:sz w:val="20"/>
                <w:szCs w:val="20"/>
                <w:rtl/>
              </w:rPr>
            </w:pPr>
          </w:p>
        </w:tc>
      </w:tr>
      <w:tr w:rsidR="00F33133" w:rsidRPr="00B350BD" w:rsidTr="009344D5">
        <w:trPr>
          <w:trHeight w:val="168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80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rPr>
                <w:sz w:val="20"/>
                <w:szCs w:val="20"/>
              </w:rPr>
            </w:pPr>
            <w:r w:rsidRPr="00B350BD">
              <w:rPr>
                <w:sz w:val="20"/>
                <w:szCs w:val="20"/>
              </w:rPr>
              <w:t>Le père Goriot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Default="00F33133" w:rsidP="009344D5">
            <w:pPr>
              <w:bidi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F33133" w:rsidRPr="00B350BD" w:rsidRDefault="00F33133" w:rsidP="009344D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F33133" w:rsidRPr="00B350BD" w:rsidTr="009344D5">
        <w:trPr>
          <w:trHeight w:val="149"/>
        </w:trPr>
        <w:tc>
          <w:tcPr>
            <w:tcW w:w="567" w:type="dxa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 w:rsidRPr="00B350BD">
              <w:rPr>
                <w:rFonts w:hint="cs"/>
                <w:sz w:val="20"/>
                <w:szCs w:val="20"/>
                <w:rtl/>
              </w:rPr>
              <w:t>81</w:t>
            </w:r>
          </w:p>
        </w:tc>
        <w:tc>
          <w:tcPr>
            <w:tcW w:w="311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bidi/>
              <w:rPr>
                <w:sz w:val="20"/>
                <w:szCs w:val="20"/>
              </w:rPr>
            </w:pPr>
            <w:r w:rsidRPr="00B350BD">
              <w:rPr>
                <w:rFonts w:hint="cs"/>
                <w:sz w:val="20"/>
                <w:szCs w:val="20"/>
                <w:rtl/>
                <w:lang w:bidi="ar-MA"/>
              </w:rPr>
              <w:t xml:space="preserve">اللص </w:t>
            </w:r>
            <w:proofErr w:type="gramStart"/>
            <w:r w:rsidRPr="00B350BD">
              <w:rPr>
                <w:rFonts w:hint="cs"/>
                <w:sz w:val="20"/>
                <w:szCs w:val="20"/>
                <w:rtl/>
                <w:lang w:bidi="ar-MA"/>
              </w:rPr>
              <w:t>والكلاب</w:t>
            </w:r>
            <w:proofErr w:type="gramEnd"/>
          </w:p>
        </w:tc>
        <w:tc>
          <w:tcPr>
            <w:tcW w:w="70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133" w:rsidRPr="00B350BD" w:rsidRDefault="00F33133" w:rsidP="009344D5">
            <w:pPr>
              <w:bidi/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Default="00F33133" w:rsidP="009344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11,00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33133" w:rsidRPr="00B350BD" w:rsidRDefault="00F33133" w:rsidP="009344D5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sz w:val="20"/>
                <w:szCs w:val="20"/>
              </w:rPr>
              <w:t>44,00</w:t>
            </w:r>
          </w:p>
        </w:tc>
      </w:tr>
      <w:tr w:rsidR="00F33133" w:rsidRPr="00B350BD" w:rsidTr="00F33133">
        <w:trPr>
          <w:trHeight w:val="94"/>
        </w:trPr>
        <w:tc>
          <w:tcPr>
            <w:tcW w:w="6237" w:type="dxa"/>
            <w:gridSpan w:val="6"/>
            <w:tcBorders>
              <w:top w:val="single" w:sz="6" w:space="0" w:color="auto"/>
              <w:bottom w:val="single" w:sz="2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F33133" w:rsidRDefault="00F33133" w:rsidP="009344D5">
            <w:pPr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auto"/>
            </w:tcBorders>
            <w:shd w:val="clear" w:color="auto" w:fill="A6A6A6" w:themeFill="background1" w:themeFillShade="A6"/>
          </w:tcPr>
          <w:p w:rsidR="00F33133" w:rsidRPr="00F8778E" w:rsidRDefault="00F33133" w:rsidP="009344D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b/>
                <w:bCs/>
                <w:sz w:val="20"/>
                <w:szCs w:val="20"/>
              </w:rPr>
              <w:t>1915,20</w:t>
            </w:r>
          </w:p>
        </w:tc>
      </w:tr>
      <w:tr w:rsidR="00F33133" w:rsidRPr="00B350BD" w:rsidTr="00F33133">
        <w:trPr>
          <w:trHeight w:val="135"/>
        </w:trPr>
        <w:tc>
          <w:tcPr>
            <w:tcW w:w="6237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8DB3E2" w:themeFill="text2" w:themeFillTint="66"/>
          </w:tcPr>
          <w:p w:rsidR="00F33133" w:rsidRPr="00F33133" w:rsidRDefault="00F33133" w:rsidP="00F33133">
            <w:pPr>
              <w:bidi/>
              <w:jc w:val="center"/>
              <w:rPr>
                <w:rFonts w:hint="cs"/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المجمـــــــــــــــــــــوع</w:t>
            </w:r>
          </w:p>
          <w:p w:rsidR="00F33133" w:rsidRPr="00F33133" w:rsidRDefault="00F33133" w:rsidP="00F33133">
            <w:pPr>
              <w:bidi/>
              <w:rPr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shd w:val="clear" w:color="auto" w:fill="8DB3E2" w:themeFill="text2" w:themeFillTint="66"/>
          </w:tcPr>
          <w:p w:rsidR="00F33133" w:rsidRPr="00F33133" w:rsidRDefault="00F33133" w:rsidP="00F33133">
            <w:pPr>
              <w:bidi/>
              <w:jc w:val="center"/>
              <w:rPr>
                <w:b/>
                <w:bCs/>
                <w:sz w:val="28"/>
                <w:szCs w:val="28"/>
              </w:rPr>
            </w:pPr>
            <w:r w:rsidRPr="00F33133">
              <w:rPr>
                <w:sz w:val="40"/>
                <w:szCs w:val="40"/>
              </w:rPr>
              <w:t>7826,42</w:t>
            </w:r>
            <w:r>
              <w:rPr>
                <w:rFonts w:hint="cs"/>
                <w:sz w:val="40"/>
                <w:szCs w:val="40"/>
                <w:rtl/>
              </w:rPr>
              <w:t xml:space="preserve"> دهـ</w:t>
            </w:r>
          </w:p>
        </w:tc>
      </w:tr>
    </w:tbl>
    <w:p w:rsidR="00F33133" w:rsidRDefault="00F33133" w:rsidP="00F33133">
      <w:pPr>
        <w:bidi/>
        <w:jc w:val="center"/>
        <w:rPr>
          <w:rFonts w:hint="cs"/>
          <w:rtl/>
          <w:lang w:bidi="ar-MA"/>
        </w:rPr>
      </w:pPr>
    </w:p>
    <w:p w:rsidR="00F33133" w:rsidRDefault="00F33133" w:rsidP="00F33133">
      <w:pPr>
        <w:bidi/>
        <w:jc w:val="center"/>
        <w:rPr>
          <w:rFonts w:hint="cs"/>
          <w:lang w:bidi="ar-MA"/>
        </w:rPr>
      </w:pPr>
      <w:r>
        <w:rPr>
          <w:rFonts w:hint="cs"/>
          <w:rtl/>
          <w:lang w:bidi="ar-MA"/>
        </w:rPr>
        <w:t xml:space="preserve">                                                                                                         </w:t>
      </w:r>
      <w:proofErr w:type="gramStart"/>
      <w:r>
        <w:rPr>
          <w:rFonts w:hint="cs"/>
          <w:rtl/>
          <w:lang w:bidi="ar-MA"/>
        </w:rPr>
        <w:t>أمين</w:t>
      </w:r>
      <w:proofErr w:type="gramEnd"/>
      <w:r>
        <w:rPr>
          <w:rFonts w:hint="cs"/>
          <w:rtl/>
          <w:lang w:bidi="ar-MA"/>
        </w:rPr>
        <w:t xml:space="preserve"> مال الجمعية   </w:t>
      </w:r>
    </w:p>
    <w:sectPr w:rsidR="00F33133" w:rsidSect="00F3313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bertus Medium">
    <w:altName w:val="Candara"/>
    <w:charset w:val="00"/>
    <w:family w:val="swiss"/>
    <w:pitch w:val="variable"/>
    <w:sig w:usb0="00000001" w:usb1="00000000" w:usb2="00000000" w:usb3="00000000" w:csb0="00000093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33"/>
    <w:rsid w:val="00895D1F"/>
    <w:rsid w:val="00F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1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3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3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1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13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33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331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1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3115</Characters>
  <Application>Microsoft Office Word</Application>
  <DocSecurity>0</DocSecurity>
  <Lines>25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2016-08-18T14:56:00Z</dcterms:created>
  <dcterms:modified xsi:type="dcterms:W3CDTF">2016-08-18T15:01:00Z</dcterms:modified>
</cp:coreProperties>
</file>