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73C9" w:rsidRDefault="000773C9" w:rsidP="000773C9">
      <w:bookmarkStart w:id="0" w:name="_GoBack"/>
      <w:bookmarkEnd w:id="0"/>
      <w:r>
        <w:t xml:space="preserve">Camiri, </w:t>
      </w:r>
      <w:r w:rsidR="00827135">
        <w:t>7 de enero de 2012</w:t>
      </w:r>
    </w:p>
    <w:p w:rsidR="000773C9" w:rsidRDefault="000773C9" w:rsidP="000773C9"/>
    <w:p w:rsidR="000773C9" w:rsidRDefault="000773C9" w:rsidP="000773C9"/>
    <w:p w:rsidR="000773C9" w:rsidRDefault="004369F4" w:rsidP="000773C9">
      <w:pPr>
        <w:spacing w:after="0" w:line="240" w:lineRule="auto"/>
      </w:pPr>
      <w:r>
        <w:t>Señores:</w:t>
      </w:r>
    </w:p>
    <w:p w:rsidR="000773C9" w:rsidRDefault="000773C9" w:rsidP="000773C9">
      <w:pPr>
        <w:spacing w:after="0" w:line="240" w:lineRule="auto"/>
      </w:pPr>
    </w:p>
    <w:p w:rsidR="000773C9" w:rsidRPr="00C7474A" w:rsidRDefault="000773C9" w:rsidP="000773C9">
      <w:pPr>
        <w:spacing w:after="0" w:line="240" w:lineRule="auto"/>
        <w:rPr>
          <w:b/>
        </w:rPr>
      </w:pPr>
      <w:r>
        <w:rPr>
          <w:b/>
        </w:rPr>
        <w:t xml:space="preserve">RECURSOS HUMANOS  </w:t>
      </w:r>
      <w:r w:rsidR="00827135">
        <w:rPr>
          <w:b/>
        </w:rPr>
        <w:t>“BAKER S.A. “</w:t>
      </w:r>
    </w:p>
    <w:p w:rsidR="000773C9" w:rsidRPr="00C7474A" w:rsidRDefault="000773C9" w:rsidP="000773C9">
      <w:pPr>
        <w:spacing w:after="0" w:line="240" w:lineRule="auto"/>
        <w:rPr>
          <w:u w:val="single"/>
        </w:rPr>
      </w:pPr>
      <w:r w:rsidRPr="00C7474A">
        <w:rPr>
          <w:u w:val="single"/>
        </w:rPr>
        <w:t>Presente.</w:t>
      </w:r>
    </w:p>
    <w:p w:rsidR="000773C9" w:rsidRDefault="000773C9" w:rsidP="000773C9"/>
    <w:p w:rsidR="000773C9" w:rsidRPr="00C7474A" w:rsidRDefault="000773C9" w:rsidP="000773C9">
      <w:pPr>
        <w:rPr>
          <w:b/>
          <w:i/>
        </w:rPr>
      </w:pPr>
      <w:r w:rsidRPr="00C7474A">
        <w:rPr>
          <w:b/>
          <w:i/>
        </w:rPr>
        <w:t>REF.:</w:t>
      </w:r>
      <w:r w:rsidRPr="00C7474A">
        <w:rPr>
          <w:b/>
          <w:i/>
        </w:rPr>
        <w:tab/>
      </w:r>
      <w:r w:rsidRPr="00C7474A">
        <w:rPr>
          <w:b/>
          <w:i/>
          <w:u w:val="single"/>
        </w:rPr>
        <w:t>SOLICITUD DE TRABAJO SEGÚN REQUERIMIENTO DE PERSONAL</w:t>
      </w:r>
    </w:p>
    <w:p w:rsidR="000773C9" w:rsidRDefault="000773C9" w:rsidP="000773C9"/>
    <w:p w:rsidR="000773C9" w:rsidRDefault="000773C9" w:rsidP="000773C9">
      <w:r>
        <w:t>De mi consideración:</w:t>
      </w:r>
    </w:p>
    <w:p w:rsidR="000773C9" w:rsidRDefault="000773C9" w:rsidP="000773C9">
      <w:pPr>
        <w:jc w:val="both"/>
      </w:pPr>
      <w:r>
        <w:tab/>
      </w:r>
      <w:r>
        <w:tab/>
      </w:r>
      <w:r>
        <w:tab/>
        <w:t>Por comunicación recibida a través de conversaciones realizadas con personero de esa prestigiosa empresa, tengo entendido que dicha empresa entrara en la fase de contratación de personal de campo, es por esta razón que solicito ser tomado en cuenta como profesional junior  bajo las modalidades de trabajo que ustedes dispongan como Técnico Superior en Petróleo.</w:t>
      </w:r>
    </w:p>
    <w:p w:rsidR="000773C9" w:rsidRDefault="000773C9" w:rsidP="000773C9">
      <w:pPr>
        <w:jc w:val="both"/>
      </w:pPr>
      <w:r>
        <w:tab/>
      </w:r>
      <w:r>
        <w:tab/>
      </w:r>
      <w:r>
        <w:tab/>
        <w:t>En cuanto a mis pretensiones salariales, y en mi condición de reciente formación,  estaría en condiciones de percibir el salario que corresponda a este nivel y el mismo se encuentre dentro lo presupuestado por dicha empresa.</w:t>
      </w:r>
    </w:p>
    <w:p w:rsidR="000773C9" w:rsidRDefault="000773C9" w:rsidP="000773C9">
      <w:pPr>
        <w:jc w:val="both"/>
      </w:pPr>
      <w:r>
        <w:tab/>
      </w:r>
      <w:r>
        <w:tab/>
      </w:r>
      <w:r>
        <w:tab/>
        <w:t>Sin otro particular motivo me despido de ustedes, no sin antes agradecer su atención por la presente y en espera de una respuesta afirmativa a la vuelta de correo, con las consideraciones más distinguidas.</w:t>
      </w:r>
    </w:p>
    <w:p w:rsidR="000773C9" w:rsidRDefault="000773C9" w:rsidP="000773C9">
      <w:r>
        <w:rPr>
          <w:noProof/>
          <w:lang w:eastAsia="es-ES"/>
        </w:rPr>
        <w:drawing>
          <wp:anchor distT="0" distB="0" distL="114300" distR="114300" simplePos="0" relativeHeight="251662336" behindDoc="0" locked="0" layoutInCell="1" allowOverlap="1">
            <wp:simplePos x="0" y="0"/>
            <wp:positionH relativeFrom="column">
              <wp:posOffset>1956435</wp:posOffset>
            </wp:positionH>
            <wp:positionV relativeFrom="paragraph">
              <wp:posOffset>181610</wp:posOffset>
            </wp:positionV>
            <wp:extent cx="2118360" cy="819150"/>
            <wp:effectExtent l="19050" t="0" r="0" b="0"/>
            <wp:wrapSquare wrapText="bothSides"/>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grayscl/>
                      <a:lum bright="-10000" contrast="30000"/>
                    </a:blip>
                    <a:srcRect/>
                    <a:stretch>
                      <a:fillRect/>
                    </a:stretch>
                  </pic:blipFill>
                  <pic:spPr bwMode="auto">
                    <a:xfrm>
                      <a:off x="0" y="0"/>
                      <a:ext cx="2118360" cy="819150"/>
                    </a:xfrm>
                    <a:prstGeom prst="rect">
                      <a:avLst/>
                    </a:prstGeom>
                    <a:noFill/>
                    <a:ln w="9525">
                      <a:noFill/>
                      <a:miter lim="800000"/>
                      <a:headEnd/>
                      <a:tailEnd/>
                    </a:ln>
                  </pic:spPr>
                </pic:pic>
              </a:graphicData>
            </a:graphic>
          </wp:anchor>
        </w:drawing>
      </w:r>
    </w:p>
    <w:p w:rsidR="000773C9" w:rsidRDefault="000773C9" w:rsidP="000773C9">
      <w:r>
        <w:t xml:space="preserve">Atentamente; </w:t>
      </w:r>
      <w:r>
        <w:tab/>
      </w:r>
      <w:r>
        <w:tab/>
      </w:r>
    </w:p>
    <w:p w:rsidR="000773C9" w:rsidRDefault="000773C9" w:rsidP="000773C9"/>
    <w:p w:rsidR="000773C9" w:rsidRDefault="000773C9" w:rsidP="000773C9">
      <w:pPr>
        <w:spacing w:after="0"/>
        <w:jc w:val="center"/>
      </w:pPr>
      <w:r>
        <w:t>Humberto Alejandro Gonzales Padilla</w:t>
      </w:r>
    </w:p>
    <w:p w:rsidR="000773C9" w:rsidRPr="00C7474A" w:rsidRDefault="000773C9" w:rsidP="000773C9">
      <w:pPr>
        <w:spacing w:after="0"/>
        <w:jc w:val="center"/>
        <w:rPr>
          <w:b/>
          <w:i/>
        </w:rPr>
      </w:pPr>
      <w:r w:rsidRPr="00C7474A">
        <w:rPr>
          <w:b/>
          <w:i/>
        </w:rPr>
        <w:t>Téc. Sup. Petróleo y Gas Natural</w:t>
      </w:r>
    </w:p>
    <w:p w:rsidR="000773C9" w:rsidRDefault="000773C9" w:rsidP="000773C9">
      <w:pPr>
        <w:spacing w:after="0"/>
      </w:pPr>
    </w:p>
    <w:p w:rsidR="000773C9" w:rsidRDefault="000773C9" w:rsidP="000773C9">
      <w:pPr>
        <w:spacing w:after="0"/>
      </w:pPr>
    </w:p>
    <w:p w:rsidR="000773C9" w:rsidRPr="00F576E5" w:rsidRDefault="000773C9" w:rsidP="000773C9">
      <w:pPr>
        <w:rPr>
          <w:b/>
          <w:i/>
        </w:rPr>
      </w:pPr>
      <w:r w:rsidRPr="00F576E5">
        <w:rPr>
          <w:b/>
          <w:i/>
        </w:rPr>
        <w:t>Nota. Adjunto Currículo Vitae documentado.</w:t>
      </w:r>
    </w:p>
    <w:p w:rsidR="000773C9" w:rsidRPr="0028714B" w:rsidRDefault="000773C9" w:rsidP="000773C9">
      <w:pPr>
        <w:jc w:val="center"/>
        <w:rPr>
          <w:b/>
          <w:i/>
          <w:sz w:val="32"/>
          <w:szCs w:val="32"/>
          <w:u w:val="single"/>
        </w:rPr>
      </w:pPr>
      <w:r>
        <w:rPr>
          <w:i/>
          <w:noProof/>
          <w:lang w:eastAsia="es-ES"/>
        </w:rPr>
        <w:lastRenderedPageBreak/>
        <w:drawing>
          <wp:anchor distT="0" distB="0" distL="114300" distR="114300" simplePos="0" relativeHeight="251660288" behindDoc="0" locked="0" layoutInCell="1" allowOverlap="1">
            <wp:simplePos x="0" y="0"/>
            <wp:positionH relativeFrom="column">
              <wp:posOffset>4571365</wp:posOffset>
            </wp:positionH>
            <wp:positionV relativeFrom="paragraph">
              <wp:posOffset>-366395</wp:posOffset>
            </wp:positionV>
            <wp:extent cx="1105535" cy="1362075"/>
            <wp:effectExtent l="0" t="0" r="0" b="0"/>
            <wp:wrapSquare wrapText="bothSides"/>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BEBA8EAE-BF5A-486C-A8C5-ECC9F3942E4B}">
                          <a14:imgProps xmlns:a14="http://schemas.microsoft.com/office/drawing/2010/main">
                            <a14:imgLayer r:embed="rId8">
                              <a14:imgEffect>
                                <a14:saturation sat="0"/>
                              </a14:imgEffect>
                            </a14:imgLayer>
                          </a14:imgProps>
                        </a:ext>
                      </a:extLst>
                    </a:blip>
                    <a:srcRect/>
                    <a:stretch>
                      <a:fillRect/>
                    </a:stretch>
                  </pic:blipFill>
                  <pic:spPr bwMode="auto">
                    <a:xfrm>
                      <a:off x="0" y="0"/>
                      <a:ext cx="1105535" cy="1362075"/>
                    </a:xfrm>
                    <a:prstGeom prst="rect">
                      <a:avLst/>
                    </a:prstGeom>
                    <a:noFill/>
                    <a:ln w="9525">
                      <a:noFill/>
                      <a:miter lim="800000"/>
                      <a:headEnd/>
                      <a:tailEnd/>
                    </a:ln>
                  </pic:spPr>
                </pic:pic>
              </a:graphicData>
            </a:graphic>
          </wp:anchor>
        </w:drawing>
      </w:r>
      <w:r w:rsidRPr="0028714B">
        <w:rPr>
          <w:b/>
          <w:i/>
          <w:sz w:val="32"/>
          <w:szCs w:val="32"/>
          <w:u w:val="single"/>
        </w:rPr>
        <w:t>CURRICULUM VITAE</w:t>
      </w:r>
    </w:p>
    <w:p w:rsidR="000773C9" w:rsidRPr="0028714B" w:rsidRDefault="000773C9" w:rsidP="000773C9">
      <w:pPr>
        <w:jc w:val="center"/>
        <w:rPr>
          <w:b/>
          <w:i/>
          <w:sz w:val="32"/>
          <w:szCs w:val="32"/>
          <w:u w:val="single"/>
        </w:rPr>
      </w:pPr>
    </w:p>
    <w:p w:rsidR="000773C9" w:rsidRPr="0028714B" w:rsidRDefault="000773C9" w:rsidP="000773C9">
      <w:pPr>
        <w:jc w:val="both"/>
        <w:rPr>
          <w:b/>
          <w:i/>
          <w:sz w:val="28"/>
          <w:szCs w:val="28"/>
        </w:rPr>
      </w:pPr>
    </w:p>
    <w:p w:rsidR="000773C9" w:rsidRPr="0028714B" w:rsidRDefault="000773C9" w:rsidP="000773C9">
      <w:pPr>
        <w:jc w:val="both"/>
        <w:rPr>
          <w:b/>
          <w:i/>
          <w:sz w:val="28"/>
          <w:szCs w:val="28"/>
          <w:u w:val="single"/>
        </w:rPr>
      </w:pPr>
      <w:r w:rsidRPr="0028714B">
        <w:rPr>
          <w:b/>
          <w:i/>
          <w:sz w:val="28"/>
          <w:szCs w:val="28"/>
          <w:u w:val="single"/>
        </w:rPr>
        <w:t>DATOS PERSONALES:</w:t>
      </w:r>
    </w:p>
    <w:p w:rsidR="000773C9" w:rsidRPr="0028714B" w:rsidRDefault="000773C9" w:rsidP="000773C9">
      <w:pPr>
        <w:jc w:val="both"/>
        <w:rPr>
          <w:i/>
        </w:rPr>
      </w:pPr>
    </w:p>
    <w:p w:rsidR="000773C9" w:rsidRPr="0028714B" w:rsidRDefault="000773C9" w:rsidP="000773C9">
      <w:pPr>
        <w:jc w:val="both"/>
        <w:rPr>
          <w:i/>
        </w:rPr>
      </w:pPr>
      <w:r w:rsidRPr="0028714B">
        <w:rPr>
          <w:i/>
        </w:rPr>
        <w:t>NOMBRE Y APELLIDOS</w:t>
      </w:r>
      <w:r w:rsidRPr="0028714B">
        <w:rPr>
          <w:i/>
        </w:rPr>
        <w:tab/>
      </w:r>
      <w:r w:rsidRPr="0028714B">
        <w:rPr>
          <w:i/>
        </w:rPr>
        <w:tab/>
        <w:t xml:space="preserve"> :  </w:t>
      </w:r>
      <w:r w:rsidRPr="0028714B">
        <w:rPr>
          <w:i/>
        </w:rPr>
        <w:tab/>
        <w:t>Humberto Alejandro Gonzales Padilla</w:t>
      </w:r>
    </w:p>
    <w:p w:rsidR="000773C9" w:rsidRPr="0028714B" w:rsidRDefault="000773C9" w:rsidP="000773C9">
      <w:pPr>
        <w:jc w:val="both"/>
        <w:rPr>
          <w:i/>
        </w:rPr>
      </w:pPr>
      <w:r w:rsidRPr="0028714B">
        <w:rPr>
          <w:i/>
        </w:rPr>
        <w:t>LUGAR DE NACIMIENTO</w:t>
      </w:r>
      <w:r w:rsidRPr="0028714B">
        <w:rPr>
          <w:i/>
        </w:rPr>
        <w:tab/>
      </w:r>
      <w:r w:rsidRPr="0028714B">
        <w:rPr>
          <w:i/>
        </w:rPr>
        <w:tab/>
        <w:t xml:space="preserve"> :          Santa Cruz</w:t>
      </w:r>
    </w:p>
    <w:p w:rsidR="000773C9" w:rsidRPr="0028714B" w:rsidRDefault="000773C9" w:rsidP="000773C9">
      <w:pPr>
        <w:jc w:val="both"/>
        <w:rPr>
          <w:i/>
        </w:rPr>
      </w:pPr>
      <w:r w:rsidRPr="0028714B">
        <w:rPr>
          <w:i/>
        </w:rPr>
        <w:t>FECHA DE NACIMIENTO</w:t>
      </w:r>
      <w:r w:rsidRPr="0028714B">
        <w:rPr>
          <w:i/>
        </w:rPr>
        <w:tab/>
      </w:r>
      <w:r w:rsidRPr="0028714B">
        <w:rPr>
          <w:i/>
        </w:rPr>
        <w:tab/>
        <w:t xml:space="preserve"> : </w:t>
      </w:r>
      <w:r w:rsidRPr="0028714B">
        <w:rPr>
          <w:i/>
        </w:rPr>
        <w:tab/>
        <w:t>25 de Mayo de 1988</w:t>
      </w:r>
    </w:p>
    <w:p w:rsidR="000773C9" w:rsidRPr="0028714B" w:rsidRDefault="000773C9" w:rsidP="000773C9">
      <w:pPr>
        <w:jc w:val="both"/>
        <w:rPr>
          <w:i/>
        </w:rPr>
      </w:pPr>
      <w:r w:rsidRPr="0028714B">
        <w:rPr>
          <w:i/>
        </w:rPr>
        <w:t xml:space="preserve">ESTATURA  </w:t>
      </w:r>
      <w:r>
        <w:rPr>
          <w:i/>
        </w:rPr>
        <w:t xml:space="preserve">                         </w:t>
      </w:r>
      <w:r w:rsidRPr="0028714B">
        <w:rPr>
          <w:i/>
        </w:rPr>
        <w:t xml:space="preserve">     : </w:t>
      </w:r>
      <w:r w:rsidRPr="0028714B">
        <w:rPr>
          <w:i/>
        </w:rPr>
        <w:tab/>
      </w:r>
      <w:r>
        <w:rPr>
          <w:i/>
        </w:rPr>
        <w:tab/>
      </w:r>
      <w:smartTag w:uri="urn:schemas-microsoft-com:office:smarttags" w:element="metricconverter">
        <w:smartTagPr>
          <w:attr w:name="ProductID" w:val="1.73 metros"/>
        </w:smartTagPr>
        <w:r w:rsidRPr="0028714B">
          <w:rPr>
            <w:i/>
          </w:rPr>
          <w:t>1.73 metros</w:t>
        </w:r>
      </w:smartTag>
    </w:p>
    <w:p w:rsidR="000773C9" w:rsidRPr="0028714B" w:rsidRDefault="000773C9" w:rsidP="000773C9">
      <w:pPr>
        <w:jc w:val="both"/>
        <w:rPr>
          <w:i/>
        </w:rPr>
      </w:pPr>
      <w:r w:rsidRPr="0028714B">
        <w:rPr>
          <w:i/>
        </w:rPr>
        <w:t xml:space="preserve">PESO                                         :  </w:t>
      </w:r>
      <w:r w:rsidRPr="0028714B">
        <w:rPr>
          <w:i/>
        </w:rPr>
        <w:tab/>
      </w:r>
      <w:r>
        <w:rPr>
          <w:i/>
        </w:rPr>
        <w:tab/>
      </w:r>
      <w:smartTag w:uri="urn:schemas-microsoft-com:office:smarttags" w:element="metricconverter">
        <w:smartTagPr>
          <w:attr w:name="ProductID" w:val="75 Kg"/>
        </w:smartTagPr>
        <w:r w:rsidRPr="0028714B">
          <w:rPr>
            <w:i/>
          </w:rPr>
          <w:t>75 Kg</w:t>
        </w:r>
      </w:smartTag>
      <w:r w:rsidRPr="0028714B">
        <w:rPr>
          <w:i/>
        </w:rPr>
        <w:t xml:space="preserve">.               </w:t>
      </w:r>
    </w:p>
    <w:p w:rsidR="000773C9" w:rsidRPr="0028714B" w:rsidRDefault="000773C9" w:rsidP="000773C9">
      <w:pPr>
        <w:jc w:val="both"/>
        <w:rPr>
          <w:i/>
        </w:rPr>
      </w:pPr>
      <w:r w:rsidRPr="0028714B">
        <w:rPr>
          <w:i/>
        </w:rPr>
        <w:t xml:space="preserve">ESTADO CIVIL                           : </w:t>
      </w:r>
      <w:r w:rsidRPr="0028714B">
        <w:rPr>
          <w:i/>
        </w:rPr>
        <w:tab/>
      </w:r>
      <w:r>
        <w:rPr>
          <w:i/>
        </w:rPr>
        <w:tab/>
      </w:r>
      <w:r w:rsidRPr="0028714B">
        <w:rPr>
          <w:i/>
        </w:rPr>
        <w:t>Casado</w:t>
      </w:r>
    </w:p>
    <w:p w:rsidR="000773C9" w:rsidRPr="0028714B" w:rsidRDefault="000773C9" w:rsidP="000773C9">
      <w:pPr>
        <w:jc w:val="both"/>
        <w:rPr>
          <w:i/>
        </w:rPr>
      </w:pPr>
      <w:r w:rsidRPr="0028714B">
        <w:rPr>
          <w:i/>
        </w:rPr>
        <w:t xml:space="preserve">NACIONALIDAD                       : </w:t>
      </w:r>
      <w:r w:rsidRPr="0028714B">
        <w:rPr>
          <w:i/>
        </w:rPr>
        <w:tab/>
      </w:r>
      <w:r>
        <w:rPr>
          <w:i/>
        </w:rPr>
        <w:tab/>
        <w:t>boliviana</w:t>
      </w:r>
    </w:p>
    <w:p w:rsidR="000773C9" w:rsidRPr="0028714B" w:rsidRDefault="000773C9" w:rsidP="000773C9">
      <w:pPr>
        <w:jc w:val="both"/>
        <w:rPr>
          <w:i/>
        </w:rPr>
      </w:pPr>
      <w:r w:rsidRPr="0028714B">
        <w:rPr>
          <w:i/>
        </w:rPr>
        <w:t xml:space="preserve">GRUPO SANGUINEO                : </w:t>
      </w:r>
      <w:r w:rsidRPr="0028714B">
        <w:rPr>
          <w:i/>
        </w:rPr>
        <w:tab/>
      </w:r>
      <w:r>
        <w:rPr>
          <w:i/>
        </w:rPr>
        <w:tab/>
      </w:r>
      <w:r w:rsidRPr="0028714B">
        <w:rPr>
          <w:i/>
        </w:rPr>
        <w:t>O RH positivo</w:t>
      </w:r>
    </w:p>
    <w:p w:rsidR="000773C9" w:rsidRPr="0028714B" w:rsidRDefault="000773C9" w:rsidP="000773C9">
      <w:pPr>
        <w:jc w:val="both"/>
        <w:rPr>
          <w:i/>
        </w:rPr>
      </w:pPr>
      <w:r w:rsidRPr="0028714B">
        <w:rPr>
          <w:i/>
        </w:rPr>
        <w:t xml:space="preserve">C.I.                                                : </w:t>
      </w:r>
      <w:r>
        <w:rPr>
          <w:i/>
        </w:rPr>
        <w:tab/>
      </w:r>
      <w:r w:rsidRPr="0028714B">
        <w:rPr>
          <w:i/>
        </w:rPr>
        <w:tab/>
        <w:t>5404595 SCZ</w:t>
      </w:r>
    </w:p>
    <w:p w:rsidR="000773C9" w:rsidRPr="0028714B" w:rsidRDefault="000773C9" w:rsidP="000773C9">
      <w:pPr>
        <w:jc w:val="both"/>
        <w:rPr>
          <w:i/>
        </w:rPr>
      </w:pPr>
      <w:r w:rsidRPr="0028714B">
        <w:rPr>
          <w:i/>
        </w:rPr>
        <w:t xml:space="preserve">DOMICILIO                                 : </w:t>
      </w:r>
      <w:r w:rsidRPr="0028714B">
        <w:rPr>
          <w:i/>
        </w:rPr>
        <w:tab/>
      </w:r>
      <w:r>
        <w:rPr>
          <w:i/>
        </w:rPr>
        <w:tab/>
      </w:r>
      <w:r w:rsidRPr="0028714B">
        <w:rPr>
          <w:i/>
        </w:rPr>
        <w:t xml:space="preserve">Calle </w:t>
      </w:r>
      <w:r w:rsidR="00827135">
        <w:rPr>
          <w:i/>
        </w:rPr>
        <w:t>La Enconada 240</w:t>
      </w:r>
      <w:r w:rsidR="004F1EA3">
        <w:rPr>
          <w:i/>
        </w:rPr>
        <w:t>-SANTA CRUZ</w:t>
      </w:r>
    </w:p>
    <w:p w:rsidR="000773C9" w:rsidRDefault="000773C9" w:rsidP="000773C9">
      <w:pPr>
        <w:jc w:val="both"/>
        <w:rPr>
          <w:i/>
        </w:rPr>
      </w:pPr>
      <w:r w:rsidRPr="0028714B">
        <w:rPr>
          <w:i/>
        </w:rPr>
        <w:t>CELULAR</w:t>
      </w:r>
      <w:r w:rsidRPr="0028714B">
        <w:rPr>
          <w:i/>
        </w:rPr>
        <w:tab/>
      </w:r>
      <w:r w:rsidRPr="0028714B">
        <w:rPr>
          <w:i/>
        </w:rPr>
        <w:tab/>
      </w:r>
      <w:r w:rsidRPr="0028714B">
        <w:rPr>
          <w:i/>
        </w:rPr>
        <w:tab/>
        <w:t xml:space="preserve"> :</w:t>
      </w:r>
      <w:r w:rsidRPr="0028714B">
        <w:rPr>
          <w:i/>
        </w:rPr>
        <w:tab/>
      </w:r>
      <w:r>
        <w:rPr>
          <w:i/>
        </w:rPr>
        <w:tab/>
      </w:r>
      <w:r w:rsidRPr="0028714B">
        <w:rPr>
          <w:i/>
        </w:rPr>
        <w:t>7</w:t>
      </w:r>
      <w:r>
        <w:rPr>
          <w:i/>
        </w:rPr>
        <w:t>8270442</w:t>
      </w:r>
      <w:r w:rsidR="000668CD">
        <w:rPr>
          <w:i/>
        </w:rPr>
        <w:t xml:space="preserve"> -</w:t>
      </w:r>
      <w:r w:rsidR="004B08AE">
        <w:rPr>
          <w:i/>
        </w:rPr>
        <w:t>76809189</w:t>
      </w:r>
    </w:p>
    <w:p w:rsidR="00827135" w:rsidRPr="0028714B" w:rsidRDefault="00827135" w:rsidP="000773C9">
      <w:pPr>
        <w:jc w:val="both"/>
        <w:rPr>
          <w:i/>
        </w:rPr>
      </w:pPr>
      <w:r>
        <w:rPr>
          <w:i/>
        </w:rPr>
        <w:tab/>
      </w:r>
      <w:r>
        <w:rPr>
          <w:i/>
        </w:rPr>
        <w:tab/>
      </w:r>
      <w:r>
        <w:rPr>
          <w:i/>
        </w:rPr>
        <w:tab/>
      </w:r>
      <w:r>
        <w:rPr>
          <w:i/>
        </w:rPr>
        <w:tab/>
      </w:r>
      <w:r>
        <w:rPr>
          <w:i/>
        </w:rPr>
        <w:tab/>
      </w:r>
      <w:r>
        <w:rPr>
          <w:i/>
        </w:rPr>
        <w:tab/>
        <w:t>Cel. Familiar: 76671340</w:t>
      </w:r>
    </w:p>
    <w:p w:rsidR="000773C9" w:rsidRDefault="000773C9" w:rsidP="000773C9">
      <w:pPr>
        <w:jc w:val="both"/>
        <w:rPr>
          <w:i/>
          <w:sz w:val="28"/>
          <w:szCs w:val="28"/>
        </w:rPr>
      </w:pPr>
      <w:r w:rsidRPr="0028714B">
        <w:rPr>
          <w:i/>
        </w:rPr>
        <w:t xml:space="preserve"> </w:t>
      </w:r>
      <w:r w:rsidRPr="0028714B">
        <w:rPr>
          <w:i/>
          <w:sz w:val="28"/>
          <w:szCs w:val="28"/>
        </w:rPr>
        <w:t xml:space="preserve">CORREO </w:t>
      </w:r>
      <w:r>
        <w:rPr>
          <w:i/>
          <w:sz w:val="28"/>
          <w:szCs w:val="28"/>
        </w:rPr>
        <w:t>electrónico:</w:t>
      </w:r>
    </w:p>
    <w:p w:rsidR="000773C9" w:rsidRDefault="0025059B" w:rsidP="000773C9">
      <w:pPr>
        <w:jc w:val="both"/>
        <w:rPr>
          <w:i/>
          <w:color w:val="0F243E" w:themeColor="text2" w:themeShade="80"/>
          <w:sz w:val="28"/>
          <w:szCs w:val="28"/>
        </w:rPr>
      </w:pPr>
      <w:hyperlink r:id="rId9" w:history="1">
        <w:r w:rsidR="000773C9" w:rsidRPr="00605D3C">
          <w:rPr>
            <w:rStyle w:val="Hipervnculo"/>
            <w:i/>
            <w:sz w:val="28"/>
            <w:szCs w:val="28"/>
          </w:rPr>
          <w:t>humbertoalejandrogonzalespadilla@yahoo.com</w:t>
        </w:r>
      </w:hyperlink>
    </w:p>
    <w:p w:rsidR="000773C9" w:rsidRDefault="000773C9" w:rsidP="000773C9">
      <w:pPr>
        <w:jc w:val="both"/>
        <w:rPr>
          <w:i/>
          <w:sz w:val="28"/>
          <w:szCs w:val="28"/>
        </w:rPr>
      </w:pPr>
    </w:p>
    <w:p w:rsidR="000773C9" w:rsidRPr="0028714B" w:rsidRDefault="000773C9" w:rsidP="000773C9">
      <w:pPr>
        <w:jc w:val="both"/>
        <w:rPr>
          <w:i/>
          <w:sz w:val="28"/>
          <w:szCs w:val="28"/>
        </w:rPr>
      </w:pPr>
      <w:r>
        <w:rPr>
          <w:i/>
          <w:sz w:val="28"/>
          <w:szCs w:val="28"/>
        </w:rPr>
        <w:tab/>
      </w:r>
      <w:r>
        <w:rPr>
          <w:i/>
          <w:sz w:val="28"/>
          <w:szCs w:val="28"/>
        </w:rPr>
        <w:tab/>
      </w:r>
      <w:r>
        <w:rPr>
          <w:i/>
          <w:sz w:val="28"/>
          <w:szCs w:val="28"/>
        </w:rPr>
        <w:tab/>
      </w:r>
      <w:r>
        <w:rPr>
          <w:i/>
          <w:sz w:val="28"/>
          <w:szCs w:val="28"/>
        </w:rPr>
        <w:tab/>
      </w:r>
      <w:r>
        <w:rPr>
          <w:i/>
          <w:sz w:val="28"/>
          <w:szCs w:val="28"/>
        </w:rPr>
        <w:tab/>
      </w:r>
      <w:r>
        <w:rPr>
          <w:i/>
          <w:sz w:val="28"/>
          <w:szCs w:val="28"/>
        </w:rPr>
        <w:tab/>
      </w:r>
    </w:p>
    <w:p w:rsidR="000773C9" w:rsidRDefault="000773C9" w:rsidP="000773C9">
      <w:pPr>
        <w:tabs>
          <w:tab w:val="left" w:pos="4320"/>
        </w:tabs>
        <w:jc w:val="both"/>
        <w:rPr>
          <w:b/>
          <w:i/>
          <w:sz w:val="28"/>
          <w:szCs w:val="28"/>
          <w:u w:val="single"/>
        </w:rPr>
      </w:pPr>
    </w:p>
    <w:p w:rsidR="000773C9" w:rsidRDefault="000773C9" w:rsidP="000773C9">
      <w:pPr>
        <w:tabs>
          <w:tab w:val="left" w:pos="4320"/>
        </w:tabs>
        <w:jc w:val="both"/>
        <w:rPr>
          <w:b/>
          <w:i/>
          <w:sz w:val="28"/>
          <w:szCs w:val="28"/>
          <w:u w:val="single"/>
        </w:rPr>
      </w:pPr>
    </w:p>
    <w:p w:rsidR="000773C9" w:rsidRDefault="000773C9" w:rsidP="000773C9">
      <w:pPr>
        <w:tabs>
          <w:tab w:val="left" w:pos="4320"/>
        </w:tabs>
        <w:jc w:val="both"/>
        <w:rPr>
          <w:b/>
          <w:i/>
          <w:sz w:val="28"/>
          <w:szCs w:val="28"/>
          <w:u w:val="single"/>
        </w:rPr>
      </w:pPr>
    </w:p>
    <w:p w:rsidR="000773C9" w:rsidRPr="009E7F8D" w:rsidRDefault="000773C9" w:rsidP="000773C9">
      <w:pPr>
        <w:tabs>
          <w:tab w:val="left" w:pos="4320"/>
        </w:tabs>
        <w:jc w:val="both"/>
        <w:rPr>
          <w:i/>
          <w:sz w:val="28"/>
          <w:szCs w:val="28"/>
        </w:rPr>
      </w:pPr>
      <w:r w:rsidRPr="0028714B">
        <w:rPr>
          <w:b/>
          <w:i/>
          <w:sz w:val="28"/>
          <w:szCs w:val="28"/>
          <w:u w:val="single"/>
        </w:rPr>
        <w:t xml:space="preserve">EDUCACION: </w:t>
      </w:r>
    </w:p>
    <w:p w:rsidR="000773C9" w:rsidRPr="008B7AA3" w:rsidRDefault="000773C9" w:rsidP="000773C9">
      <w:pPr>
        <w:jc w:val="both"/>
        <w:rPr>
          <w:b/>
          <w:i/>
        </w:rPr>
      </w:pPr>
      <w:r w:rsidRPr="008B7AA3">
        <w:rPr>
          <w:b/>
          <w:i/>
        </w:rPr>
        <w:t xml:space="preserve">NIVEL PRIMARIO                           :          </w:t>
      </w:r>
      <w:r w:rsidRPr="008B7AA3">
        <w:rPr>
          <w:b/>
          <w:i/>
        </w:rPr>
        <w:tab/>
        <w:t>Colegio “JUAN PABLO II”</w:t>
      </w:r>
    </w:p>
    <w:p w:rsidR="000773C9" w:rsidRPr="008B7AA3" w:rsidRDefault="000773C9" w:rsidP="000773C9">
      <w:pPr>
        <w:jc w:val="both"/>
        <w:rPr>
          <w:b/>
          <w:i/>
        </w:rPr>
      </w:pPr>
      <w:r w:rsidRPr="008B7AA3">
        <w:rPr>
          <w:b/>
          <w:i/>
        </w:rPr>
        <w:t>NIVEL SECUNDARIO                     :</w:t>
      </w:r>
      <w:r w:rsidRPr="0028714B">
        <w:rPr>
          <w:i/>
        </w:rPr>
        <w:t xml:space="preserve">           </w:t>
      </w:r>
      <w:r>
        <w:rPr>
          <w:i/>
        </w:rPr>
        <w:tab/>
      </w:r>
      <w:r w:rsidRPr="008B7AA3">
        <w:rPr>
          <w:b/>
          <w:i/>
        </w:rPr>
        <w:t>Colegio “JUAN PABLO II”</w:t>
      </w:r>
    </w:p>
    <w:p w:rsidR="000773C9" w:rsidRDefault="00A3191B" w:rsidP="000773C9">
      <w:pPr>
        <w:tabs>
          <w:tab w:val="left" w:pos="4253"/>
        </w:tabs>
        <w:jc w:val="both"/>
        <w:rPr>
          <w:b/>
          <w:i/>
        </w:rPr>
      </w:pPr>
      <w:r>
        <w:rPr>
          <w:b/>
          <w:i/>
          <w:noProof/>
          <w:lang w:eastAsia="es-ES"/>
        </w:rPr>
        <mc:AlternateContent>
          <mc:Choice Requires="wps">
            <w:drawing>
              <wp:anchor distT="0" distB="0" distL="114300" distR="114300" simplePos="0" relativeHeight="251661312" behindDoc="0" locked="0" layoutInCell="1" allowOverlap="1">
                <wp:simplePos x="0" y="0"/>
                <wp:positionH relativeFrom="column">
                  <wp:posOffset>2697480</wp:posOffset>
                </wp:positionH>
                <wp:positionV relativeFrom="paragraph">
                  <wp:posOffset>7620</wp:posOffset>
                </wp:positionV>
                <wp:extent cx="3171190" cy="1460500"/>
                <wp:effectExtent l="1905"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190" cy="146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27135" w:rsidRDefault="000773C9" w:rsidP="000773C9">
                            <w:pPr>
                              <w:tabs>
                                <w:tab w:val="left" w:pos="4253"/>
                              </w:tabs>
                              <w:jc w:val="both"/>
                              <w:rPr>
                                <w:i/>
                              </w:rPr>
                            </w:pPr>
                            <w:r w:rsidRPr="008B7AA3">
                              <w:rPr>
                                <w:b/>
                                <w:i/>
                              </w:rPr>
                              <w:t xml:space="preserve">2007 a la fecha UAGRM  -  FICH Carrera  </w:t>
                            </w:r>
                            <w:r>
                              <w:rPr>
                                <w:i/>
                              </w:rPr>
                              <w:t>Ingeniería del</w:t>
                            </w:r>
                            <w:r w:rsidRPr="0028714B">
                              <w:rPr>
                                <w:i/>
                              </w:rPr>
                              <w:t xml:space="preserve"> Petróleo y Gas Natural</w:t>
                            </w:r>
                            <w:r>
                              <w:rPr>
                                <w:i/>
                              </w:rPr>
                              <w:t xml:space="preserve"> Actualmente </w:t>
                            </w:r>
                            <w:r w:rsidRPr="0028714B">
                              <w:rPr>
                                <w:i/>
                              </w:rPr>
                              <w:t xml:space="preserve">en etapa de </w:t>
                            </w:r>
                            <w:r>
                              <w:rPr>
                                <w:i/>
                              </w:rPr>
                              <w:t xml:space="preserve">Titulación </w:t>
                            </w:r>
                            <w:r w:rsidRPr="0028714B">
                              <w:rPr>
                                <w:i/>
                              </w:rPr>
                              <w:t>de Nivel Técnico Superior en  Petróleos 3</w:t>
                            </w:r>
                            <w:r>
                              <w:rPr>
                                <w:i/>
                              </w:rPr>
                              <w:t>4</w:t>
                            </w:r>
                            <w:r w:rsidRPr="0028714B">
                              <w:rPr>
                                <w:i/>
                              </w:rPr>
                              <w:t xml:space="preserve"> materias aprobadas de 3</w:t>
                            </w:r>
                            <w:r>
                              <w:rPr>
                                <w:i/>
                              </w:rPr>
                              <w:t>4</w:t>
                            </w:r>
                            <w:r w:rsidR="00827135">
                              <w:rPr>
                                <w:i/>
                              </w:rPr>
                              <w:t>.</w:t>
                            </w:r>
                          </w:p>
                          <w:p w:rsidR="000773C9" w:rsidRPr="009E7F8D" w:rsidRDefault="000773C9" w:rsidP="000773C9">
                            <w:pPr>
                              <w:tabs>
                                <w:tab w:val="left" w:pos="4253"/>
                              </w:tabs>
                              <w:jc w:val="both"/>
                              <w:rPr>
                                <w:b/>
                                <w:i/>
                              </w:rPr>
                            </w:pPr>
                            <w:r>
                              <w:rPr>
                                <w:i/>
                              </w:rPr>
                              <w:t xml:space="preserve">Calificación Monografía: </w:t>
                            </w:r>
                            <w:r w:rsidRPr="008B7AA3">
                              <w:rPr>
                                <w:b/>
                                <w:i/>
                              </w:rPr>
                              <w:t>70/100 (70 puntos)</w:t>
                            </w:r>
                          </w:p>
                          <w:p w:rsidR="000773C9" w:rsidRDefault="000773C9" w:rsidP="000773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12.4pt;margin-top:.6pt;width:249.7pt;height:1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8bgwIAABA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" stroked="f">
                <v:textbox>
                  <w:txbxContent>
                    <w:p w:rsidR="00827135" w:rsidRDefault="000773C9" w:rsidP="000773C9">
                      <w:pPr>
                        <w:tabs>
                          <w:tab w:val="left" w:pos="4253"/>
                        </w:tabs>
                        <w:jc w:val="both"/>
                        <w:rPr>
                          <w:i/>
                        </w:rPr>
                      </w:pPr>
                      <w:r w:rsidRPr="008B7AA3">
                        <w:rPr>
                          <w:b/>
                          <w:i/>
                        </w:rPr>
                        <w:t xml:space="preserve">2007 a la fecha UAGRM  -  FICH Carrera  </w:t>
                      </w:r>
                      <w:r>
                        <w:rPr>
                          <w:i/>
                        </w:rPr>
                        <w:t>Ingeniería del</w:t>
                      </w:r>
                      <w:r w:rsidRPr="0028714B">
                        <w:rPr>
                          <w:i/>
                        </w:rPr>
                        <w:t xml:space="preserve"> Petróleo y Gas Natural</w:t>
                      </w:r>
                      <w:r>
                        <w:rPr>
                          <w:i/>
                        </w:rPr>
                        <w:t xml:space="preserve"> Actualmente </w:t>
                      </w:r>
                      <w:r w:rsidRPr="0028714B">
                        <w:rPr>
                          <w:i/>
                        </w:rPr>
                        <w:t xml:space="preserve">en etapa de </w:t>
                      </w:r>
                      <w:r>
                        <w:rPr>
                          <w:i/>
                        </w:rPr>
                        <w:t xml:space="preserve">Titulación </w:t>
                      </w:r>
                      <w:r w:rsidRPr="0028714B">
                        <w:rPr>
                          <w:i/>
                        </w:rPr>
                        <w:t>de Nivel Técnico Superior en  Petróleos 3</w:t>
                      </w:r>
                      <w:r>
                        <w:rPr>
                          <w:i/>
                        </w:rPr>
                        <w:t>4</w:t>
                      </w:r>
                      <w:r w:rsidRPr="0028714B">
                        <w:rPr>
                          <w:i/>
                        </w:rPr>
                        <w:t xml:space="preserve"> materias aprobadas de 3</w:t>
                      </w:r>
                      <w:r>
                        <w:rPr>
                          <w:i/>
                        </w:rPr>
                        <w:t>4</w:t>
                      </w:r>
                      <w:r w:rsidR="00827135">
                        <w:rPr>
                          <w:i/>
                        </w:rPr>
                        <w:t>.</w:t>
                      </w:r>
                    </w:p>
                    <w:p w:rsidR="000773C9" w:rsidRPr="009E7F8D" w:rsidRDefault="000773C9" w:rsidP="000773C9">
                      <w:pPr>
                        <w:tabs>
                          <w:tab w:val="left" w:pos="4253"/>
                        </w:tabs>
                        <w:jc w:val="both"/>
                        <w:rPr>
                          <w:b/>
                          <w:i/>
                        </w:rPr>
                      </w:pPr>
                      <w:r>
                        <w:rPr>
                          <w:i/>
                        </w:rPr>
                        <w:t xml:space="preserve">Calificación Monografía: </w:t>
                      </w:r>
                      <w:r w:rsidRPr="008B7AA3">
                        <w:rPr>
                          <w:b/>
                          <w:i/>
                        </w:rPr>
                        <w:t>70/100 (70 puntos)</w:t>
                      </w:r>
                    </w:p>
                    <w:p w:rsidR="000773C9" w:rsidRDefault="000773C9" w:rsidP="000773C9"/>
                  </w:txbxContent>
                </v:textbox>
              </v:shape>
            </w:pict>
          </mc:Fallback>
        </mc:AlternateContent>
      </w:r>
      <w:r w:rsidR="000773C9">
        <w:rPr>
          <w:b/>
          <w:i/>
        </w:rPr>
        <w:t>ESTUDIOS SUPERIORES:</w:t>
      </w:r>
      <w:r w:rsidR="000773C9" w:rsidRPr="008B7AA3">
        <w:rPr>
          <w:b/>
          <w:i/>
        </w:rPr>
        <w:tab/>
      </w:r>
    </w:p>
    <w:p w:rsidR="000773C9" w:rsidRDefault="000773C9" w:rsidP="000773C9">
      <w:pPr>
        <w:tabs>
          <w:tab w:val="left" w:pos="4253"/>
        </w:tabs>
        <w:jc w:val="both"/>
        <w:rPr>
          <w:b/>
          <w:i/>
        </w:rPr>
      </w:pPr>
    </w:p>
    <w:p w:rsidR="000773C9" w:rsidRDefault="000773C9" w:rsidP="000773C9">
      <w:pPr>
        <w:tabs>
          <w:tab w:val="left" w:pos="4253"/>
        </w:tabs>
        <w:jc w:val="both"/>
        <w:rPr>
          <w:b/>
          <w:i/>
        </w:rPr>
      </w:pPr>
    </w:p>
    <w:p w:rsidR="000773C9" w:rsidRDefault="000773C9" w:rsidP="000773C9">
      <w:pPr>
        <w:tabs>
          <w:tab w:val="left" w:pos="4253"/>
        </w:tabs>
        <w:jc w:val="both"/>
        <w:rPr>
          <w:b/>
          <w:i/>
        </w:rPr>
      </w:pPr>
    </w:p>
    <w:p w:rsidR="000773C9" w:rsidRPr="009E7F8D" w:rsidRDefault="000773C9" w:rsidP="000773C9">
      <w:pPr>
        <w:tabs>
          <w:tab w:val="left" w:pos="4253"/>
        </w:tabs>
        <w:jc w:val="both"/>
        <w:rPr>
          <w:b/>
          <w:i/>
        </w:rPr>
      </w:pPr>
    </w:p>
    <w:p w:rsidR="000773C9" w:rsidRDefault="000773C9" w:rsidP="000773C9">
      <w:pPr>
        <w:spacing w:line="360" w:lineRule="auto"/>
        <w:jc w:val="both"/>
        <w:rPr>
          <w:b/>
          <w:sz w:val="28"/>
          <w:szCs w:val="28"/>
          <w:u w:val="single"/>
        </w:rPr>
      </w:pPr>
      <w:r>
        <w:rPr>
          <w:b/>
          <w:sz w:val="28"/>
          <w:szCs w:val="28"/>
          <w:u w:val="single"/>
        </w:rPr>
        <w:t>ASISTENCIA A CONFERENCIAS Y SEMINARIOS TALLERES:</w:t>
      </w:r>
    </w:p>
    <w:p w:rsidR="000773C9" w:rsidRPr="0033770E" w:rsidRDefault="000773C9" w:rsidP="000773C9">
      <w:pPr>
        <w:spacing w:line="360" w:lineRule="auto"/>
        <w:jc w:val="both"/>
        <w:rPr>
          <w:b/>
          <w:sz w:val="16"/>
          <w:szCs w:val="16"/>
          <w:u w:val="single"/>
        </w:rPr>
      </w:pPr>
    </w:p>
    <w:p w:rsidR="000773C9" w:rsidRPr="0028714B" w:rsidRDefault="000773C9" w:rsidP="000773C9">
      <w:pPr>
        <w:numPr>
          <w:ilvl w:val="0"/>
          <w:numId w:val="1"/>
        </w:numPr>
        <w:tabs>
          <w:tab w:val="clear" w:pos="720"/>
          <w:tab w:val="num" w:pos="284"/>
        </w:tabs>
        <w:spacing w:after="0" w:line="360" w:lineRule="auto"/>
        <w:ind w:hanging="436"/>
        <w:jc w:val="both"/>
        <w:rPr>
          <w:b/>
          <w:i/>
          <w:sz w:val="28"/>
          <w:szCs w:val="28"/>
        </w:rPr>
      </w:pPr>
      <w:r w:rsidRPr="0028714B">
        <w:rPr>
          <w:b/>
          <w:i/>
          <w:sz w:val="28"/>
          <w:szCs w:val="28"/>
        </w:rPr>
        <w:t>Oratoria y liderazgo</w:t>
      </w:r>
    </w:p>
    <w:p w:rsidR="000773C9" w:rsidRPr="0028714B" w:rsidRDefault="000773C9" w:rsidP="000773C9">
      <w:pPr>
        <w:numPr>
          <w:ilvl w:val="0"/>
          <w:numId w:val="1"/>
        </w:numPr>
        <w:spacing w:after="0" w:line="360" w:lineRule="auto"/>
        <w:ind w:hanging="436"/>
        <w:jc w:val="both"/>
        <w:rPr>
          <w:b/>
          <w:i/>
          <w:sz w:val="28"/>
          <w:szCs w:val="28"/>
        </w:rPr>
      </w:pPr>
      <w:r w:rsidRPr="0028714B">
        <w:rPr>
          <w:b/>
          <w:i/>
          <w:sz w:val="28"/>
          <w:szCs w:val="28"/>
        </w:rPr>
        <w:t xml:space="preserve">Herramientas de seguridad en la industria petrolera </w:t>
      </w:r>
    </w:p>
    <w:p w:rsidR="000773C9" w:rsidRPr="0028714B" w:rsidRDefault="000773C9" w:rsidP="000773C9">
      <w:pPr>
        <w:numPr>
          <w:ilvl w:val="0"/>
          <w:numId w:val="1"/>
        </w:numPr>
        <w:spacing w:after="0" w:line="360" w:lineRule="auto"/>
        <w:ind w:hanging="436"/>
        <w:jc w:val="both"/>
        <w:rPr>
          <w:b/>
          <w:i/>
          <w:sz w:val="28"/>
          <w:szCs w:val="28"/>
        </w:rPr>
      </w:pPr>
      <w:r w:rsidRPr="0028714B">
        <w:rPr>
          <w:b/>
          <w:i/>
          <w:sz w:val="28"/>
          <w:szCs w:val="28"/>
        </w:rPr>
        <w:t xml:space="preserve">Introducción a </w:t>
      </w:r>
      <w:smartTag w:uri="urn:schemas-microsoft-com:office:smarttags" w:element="PersonName">
        <w:smartTagPr>
          <w:attr w:name="ProductID" w:val="la Industria Petrolera"/>
        </w:smartTagPr>
        <w:smartTag w:uri="urn:schemas-microsoft-com:office:smarttags" w:element="PersonName">
          <w:smartTagPr>
            <w:attr w:name="ProductID" w:val="la Industria"/>
          </w:smartTagPr>
          <w:r w:rsidRPr="0028714B">
            <w:rPr>
              <w:b/>
              <w:i/>
              <w:sz w:val="28"/>
              <w:szCs w:val="28"/>
            </w:rPr>
            <w:t>la Industria</w:t>
          </w:r>
        </w:smartTag>
        <w:r w:rsidRPr="0028714B">
          <w:rPr>
            <w:b/>
            <w:i/>
            <w:sz w:val="28"/>
            <w:szCs w:val="28"/>
          </w:rPr>
          <w:t xml:space="preserve"> Petrolera</w:t>
        </w:r>
      </w:smartTag>
      <w:r w:rsidRPr="0028714B">
        <w:rPr>
          <w:b/>
          <w:i/>
          <w:sz w:val="28"/>
          <w:szCs w:val="28"/>
        </w:rPr>
        <w:t xml:space="preserve"> y Geología del petróleo en Bolivia</w:t>
      </w:r>
    </w:p>
    <w:p w:rsidR="000773C9" w:rsidRPr="0028714B" w:rsidRDefault="000773C9" w:rsidP="000773C9">
      <w:pPr>
        <w:numPr>
          <w:ilvl w:val="0"/>
          <w:numId w:val="1"/>
        </w:numPr>
        <w:spacing w:after="0" w:line="360" w:lineRule="auto"/>
        <w:ind w:hanging="436"/>
        <w:jc w:val="both"/>
        <w:rPr>
          <w:b/>
          <w:i/>
          <w:sz w:val="28"/>
          <w:szCs w:val="28"/>
        </w:rPr>
      </w:pPr>
      <w:r w:rsidRPr="0028714B">
        <w:rPr>
          <w:b/>
          <w:i/>
          <w:sz w:val="28"/>
          <w:szCs w:val="28"/>
        </w:rPr>
        <w:t>Levantamiento Litográfico y Adquisiciones de Líneas Sísmicas</w:t>
      </w:r>
    </w:p>
    <w:p w:rsidR="000773C9" w:rsidRPr="0028714B" w:rsidRDefault="000773C9" w:rsidP="000773C9">
      <w:pPr>
        <w:numPr>
          <w:ilvl w:val="0"/>
          <w:numId w:val="1"/>
        </w:numPr>
        <w:spacing w:after="0" w:line="360" w:lineRule="auto"/>
        <w:ind w:left="709" w:hanging="425"/>
        <w:jc w:val="both"/>
        <w:rPr>
          <w:b/>
          <w:i/>
          <w:sz w:val="28"/>
          <w:szCs w:val="28"/>
        </w:rPr>
      </w:pPr>
      <w:r w:rsidRPr="0028714B">
        <w:rPr>
          <w:b/>
          <w:i/>
          <w:sz w:val="28"/>
          <w:szCs w:val="28"/>
        </w:rPr>
        <w:t>Perforación, Pruebas de Producción, Terminación de Pozos, Producción y Transporte  ( del 6 a 8 de Mayo de 2008 – FICH)</w:t>
      </w:r>
    </w:p>
    <w:p w:rsidR="000773C9" w:rsidRDefault="000773C9" w:rsidP="000773C9">
      <w:pPr>
        <w:numPr>
          <w:ilvl w:val="0"/>
          <w:numId w:val="1"/>
        </w:numPr>
        <w:spacing w:after="0" w:line="360" w:lineRule="auto"/>
        <w:ind w:left="709" w:hanging="425"/>
        <w:jc w:val="both"/>
        <w:rPr>
          <w:b/>
          <w:i/>
          <w:sz w:val="28"/>
          <w:szCs w:val="28"/>
        </w:rPr>
      </w:pPr>
      <w:r w:rsidRPr="0028714B">
        <w:rPr>
          <w:b/>
          <w:i/>
          <w:sz w:val="28"/>
          <w:szCs w:val="28"/>
        </w:rPr>
        <w:t>Aplicación de surfactantes en la industria petrolera. (20 de Septiembre 2010 – F.I.CH.).</w:t>
      </w:r>
    </w:p>
    <w:p w:rsidR="00827135" w:rsidRDefault="00827135" w:rsidP="00827135">
      <w:pPr>
        <w:spacing w:after="0" w:line="360" w:lineRule="auto"/>
        <w:jc w:val="both"/>
        <w:rPr>
          <w:b/>
          <w:i/>
          <w:sz w:val="28"/>
          <w:szCs w:val="28"/>
        </w:rPr>
      </w:pPr>
    </w:p>
    <w:p w:rsidR="00827135" w:rsidRDefault="00827135" w:rsidP="00827135">
      <w:pPr>
        <w:spacing w:after="0" w:line="360" w:lineRule="auto"/>
        <w:jc w:val="both"/>
        <w:rPr>
          <w:b/>
          <w:i/>
          <w:sz w:val="28"/>
          <w:szCs w:val="28"/>
        </w:rPr>
      </w:pPr>
    </w:p>
    <w:p w:rsidR="00827135" w:rsidRDefault="00827135" w:rsidP="00827135">
      <w:pPr>
        <w:spacing w:after="0" w:line="360" w:lineRule="auto"/>
        <w:jc w:val="both"/>
        <w:rPr>
          <w:b/>
          <w:i/>
          <w:sz w:val="28"/>
          <w:szCs w:val="28"/>
        </w:rPr>
      </w:pPr>
    </w:p>
    <w:p w:rsidR="00827135" w:rsidRPr="0028714B" w:rsidRDefault="00827135" w:rsidP="00827135">
      <w:pPr>
        <w:spacing w:after="0" w:line="360" w:lineRule="auto"/>
        <w:jc w:val="both"/>
        <w:rPr>
          <w:b/>
          <w:i/>
          <w:sz w:val="28"/>
          <w:szCs w:val="28"/>
        </w:rPr>
      </w:pPr>
    </w:p>
    <w:p w:rsidR="000773C9" w:rsidRDefault="000773C9" w:rsidP="000773C9">
      <w:pPr>
        <w:numPr>
          <w:ilvl w:val="0"/>
          <w:numId w:val="1"/>
        </w:numPr>
        <w:spacing w:after="0" w:line="360" w:lineRule="auto"/>
        <w:ind w:left="709" w:hanging="425"/>
        <w:jc w:val="both"/>
        <w:rPr>
          <w:b/>
          <w:i/>
          <w:sz w:val="28"/>
          <w:szCs w:val="28"/>
        </w:rPr>
      </w:pPr>
      <w:r w:rsidRPr="0028714B">
        <w:rPr>
          <w:b/>
          <w:i/>
          <w:sz w:val="28"/>
          <w:szCs w:val="28"/>
        </w:rPr>
        <w:lastRenderedPageBreak/>
        <w:t>Taller de:</w:t>
      </w:r>
    </w:p>
    <w:p w:rsidR="000773C9" w:rsidRPr="0028714B" w:rsidRDefault="000773C9" w:rsidP="000773C9">
      <w:pPr>
        <w:spacing w:after="0" w:line="360" w:lineRule="auto"/>
        <w:ind w:left="709"/>
        <w:jc w:val="both"/>
        <w:rPr>
          <w:b/>
          <w:i/>
          <w:sz w:val="28"/>
          <w:szCs w:val="28"/>
        </w:rPr>
      </w:pPr>
    </w:p>
    <w:p w:rsidR="000773C9" w:rsidRPr="0028714B" w:rsidRDefault="000773C9" w:rsidP="000773C9">
      <w:pPr>
        <w:numPr>
          <w:ilvl w:val="0"/>
          <w:numId w:val="3"/>
        </w:numPr>
        <w:spacing w:after="0" w:line="360" w:lineRule="auto"/>
        <w:jc w:val="both"/>
        <w:rPr>
          <w:b/>
          <w:i/>
          <w:sz w:val="28"/>
          <w:szCs w:val="28"/>
        </w:rPr>
      </w:pPr>
      <w:r w:rsidRPr="0028714B">
        <w:rPr>
          <w:b/>
          <w:i/>
          <w:sz w:val="28"/>
          <w:szCs w:val="28"/>
        </w:rPr>
        <w:t>Curso STOP</w:t>
      </w:r>
    </w:p>
    <w:p w:rsidR="000773C9" w:rsidRPr="0028714B" w:rsidRDefault="000773C9" w:rsidP="000773C9">
      <w:pPr>
        <w:numPr>
          <w:ilvl w:val="0"/>
          <w:numId w:val="3"/>
        </w:numPr>
        <w:spacing w:after="0" w:line="360" w:lineRule="auto"/>
        <w:jc w:val="both"/>
        <w:rPr>
          <w:b/>
          <w:i/>
          <w:sz w:val="28"/>
          <w:szCs w:val="28"/>
        </w:rPr>
      </w:pPr>
      <w:r w:rsidRPr="0028714B">
        <w:rPr>
          <w:b/>
          <w:i/>
          <w:sz w:val="28"/>
          <w:szCs w:val="28"/>
        </w:rPr>
        <w:t>Prevención de accidentes por caída de objetos.</w:t>
      </w:r>
    </w:p>
    <w:p w:rsidR="000773C9" w:rsidRPr="0028714B" w:rsidRDefault="000773C9" w:rsidP="000773C9">
      <w:pPr>
        <w:numPr>
          <w:ilvl w:val="0"/>
          <w:numId w:val="3"/>
        </w:numPr>
        <w:spacing w:after="0" w:line="360" w:lineRule="auto"/>
        <w:jc w:val="both"/>
        <w:rPr>
          <w:b/>
          <w:i/>
          <w:sz w:val="28"/>
          <w:szCs w:val="28"/>
        </w:rPr>
      </w:pPr>
      <w:r w:rsidRPr="0028714B">
        <w:rPr>
          <w:b/>
          <w:i/>
          <w:sz w:val="28"/>
          <w:szCs w:val="28"/>
        </w:rPr>
        <w:t>Manipulación y manejo de materiales peligrosos.</w:t>
      </w:r>
    </w:p>
    <w:p w:rsidR="000773C9" w:rsidRPr="0028714B" w:rsidRDefault="000773C9" w:rsidP="000773C9">
      <w:pPr>
        <w:numPr>
          <w:ilvl w:val="0"/>
          <w:numId w:val="3"/>
        </w:numPr>
        <w:spacing w:after="0" w:line="360" w:lineRule="auto"/>
        <w:jc w:val="both"/>
        <w:rPr>
          <w:b/>
          <w:i/>
          <w:sz w:val="28"/>
          <w:szCs w:val="28"/>
        </w:rPr>
      </w:pPr>
      <w:r w:rsidRPr="0028714B">
        <w:rPr>
          <w:b/>
          <w:i/>
          <w:sz w:val="28"/>
          <w:szCs w:val="28"/>
        </w:rPr>
        <w:t>Sistemas de Perforación.</w:t>
      </w:r>
    </w:p>
    <w:p w:rsidR="000773C9" w:rsidRPr="0028714B" w:rsidRDefault="000773C9" w:rsidP="000773C9">
      <w:pPr>
        <w:numPr>
          <w:ilvl w:val="0"/>
          <w:numId w:val="3"/>
        </w:numPr>
        <w:spacing w:after="0" w:line="360" w:lineRule="auto"/>
        <w:jc w:val="both"/>
        <w:rPr>
          <w:b/>
          <w:i/>
          <w:sz w:val="28"/>
          <w:szCs w:val="28"/>
        </w:rPr>
      </w:pPr>
      <w:r w:rsidRPr="0028714B">
        <w:rPr>
          <w:b/>
          <w:i/>
          <w:sz w:val="28"/>
          <w:szCs w:val="28"/>
        </w:rPr>
        <w:t>Introducción al Control de Pozos,</w:t>
      </w:r>
    </w:p>
    <w:p w:rsidR="000773C9" w:rsidRDefault="000773C9" w:rsidP="000773C9">
      <w:pPr>
        <w:numPr>
          <w:ilvl w:val="0"/>
          <w:numId w:val="3"/>
        </w:numPr>
        <w:spacing w:after="0" w:line="360" w:lineRule="auto"/>
        <w:jc w:val="both"/>
        <w:rPr>
          <w:b/>
          <w:i/>
          <w:sz w:val="28"/>
          <w:szCs w:val="28"/>
        </w:rPr>
      </w:pPr>
      <w:r w:rsidRPr="0028714B">
        <w:rPr>
          <w:b/>
          <w:i/>
          <w:sz w:val="28"/>
          <w:szCs w:val="28"/>
        </w:rPr>
        <w:t>Primeros Auxilios. (del 17 al 19 de Enero de 2011 F.I.CH. – CAMIRI)</w:t>
      </w:r>
      <w:r>
        <w:rPr>
          <w:b/>
          <w:i/>
          <w:sz w:val="28"/>
          <w:szCs w:val="28"/>
        </w:rPr>
        <w:t>.</w:t>
      </w:r>
    </w:p>
    <w:p w:rsidR="000773C9" w:rsidRDefault="000773C9" w:rsidP="000773C9">
      <w:pPr>
        <w:numPr>
          <w:ilvl w:val="0"/>
          <w:numId w:val="3"/>
        </w:numPr>
        <w:spacing w:after="0" w:line="360" w:lineRule="auto"/>
        <w:jc w:val="both"/>
        <w:rPr>
          <w:b/>
          <w:i/>
          <w:sz w:val="28"/>
          <w:szCs w:val="28"/>
        </w:rPr>
      </w:pPr>
      <w:r>
        <w:rPr>
          <w:b/>
          <w:i/>
          <w:sz w:val="28"/>
          <w:szCs w:val="28"/>
        </w:rPr>
        <w:t>Curso taller Diseño de Reactores (Primer Modulo) FICH-CAMIRI.( Del 11 al 26 de Febrero 2011)</w:t>
      </w:r>
    </w:p>
    <w:p w:rsidR="000773C9" w:rsidRPr="009E7F8D" w:rsidRDefault="000773C9" w:rsidP="000773C9">
      <w:pPr>
        <w:numPr>
          <w:ilvl w:val="0"/>
          <w:numId w:val="3"/>
        </w:numPr>
        <w:spacing w:after="0" w:line="360" w:lineRule="auto"/>
        <w:jc w:val="both"/>
        <w:rPr>
          <w:b/>
          <w:i/>
          <w:sz w:val="28"/>
          <w:szCs w:val="28"/>
          <w:u w:val="single"/>
        </w:rPr>
      </w:pPr>
      <w:r w:rsidRPr="009E7F8D">
        <w:rPr>
          <w:b/>
          <w:i/>
          <w:sz w:val="28"/>
          <w:szCs w:val="28"/>
        </w:rPr>
        <w:t>Capacitación NORMA OHSAS 18001</w:t>
      </w:r>
    </w:p>
    <w:p w:rsidR="000773C9" w:rsidRDefault="000773C9" w:rsidP="000773C9">
      <w:pPr>
        <w:spacing w:after="0" w:line="360" w:lineRule="auto"/>
        <w:jc w:val="both"/>
        <w:rPr>
          <w:b/>
          <w:i/>
          <w:sz w:val="28"/>
          <w:szCs w:val="28"/>
          <w:u w:val="single"/>
        </w:rPr>
      </w:pPr>
    </w:p>
    <w:p w:rsidR="000773C9" w:rsidRDefault="000773C9" w:rsidP="000773C9">
      <w:pPr>
        <w:spacing w:after="0" w:line="360" w:lineRule="auto"/>
        <w:jc w:val="both"/>
        <w:rPr>
          <w:b/>
          <w:i/>
          <w:sz w:val="28"/>
          <w:szCs w:val="28"/>
          <w:u w:val="single"/>
        </w:rPr>
      </w:pPr>
      <w:r w:rsidRPr="009E7F8D">
        <w:rPr>
          <w:b/>
          <w:i/>
          <w:sz w:val="28"/>
          <w:szCs w:val="28"/>
          <w:u w:val="single"/>
        </w:rPr>
        <w:t>CURSOS REALIZADOS</w:t>
      </w:r>
    </w:p>
    <w:p w:rsidR="000773C9" w:rsidRPr="009E7F8D" w:rsidRDefault="000773C9" w:rsidP="000773C9">
      <w:pPr>
        <w:spacing w:after="0" w:line="360" w:lineRule="auto"/>
        <w:jc w:val="both"/>
        <w:rPr>
          <w:b/>
          <w:i/>
          <w:sz w:val="28"/>
          <w:szCs w:val="28"/>
          <w:u w:val="single"/>
        </w:rPr>
      </w:pPr>
    </w:p>
    <w:p w:rsidR="000773C9" w:rsidRPr="0028714B" w:rsidRDefault="000773C9" w:rsidP="000773C9">
      <w:pPr>
        <w:numPr>
          <w:ilvl w:val="0"/>
          <w:numId w:val="2"/>
        </w:numPr>
        <w:spacing w:after="0" w:line="360" w:lineRule="auto"/>
        <w:jc w:val="both"/>
        <w:rPr>
          <w:i/>
          <w:sz w:val="28"/>
          <w:szCs w:val="28"/>
          <w:lang w:val="pt-BR"/>
        </w:rPr>
      </w:pPr>
      <w:r w:rsidRPr="0028714B">
        <w:rPr>
          <w:i/>
          <w:sz w:val="28"/>
          <w:szCs w:val="28"/>
          <w:lang w:val="pt-BR"/>
        </w:rPr>
        <w:t>Operador básico de computadores:</w:t>
      </w:r>
    </w:p>
    <w:p w:rsidR="000773C9" w:rsidRPr="0028714B" w:rsidRDefault="000773C9" w:rsidP="000773C9">
      <w:pPr>
        <w:numPr>
          <w:ilvl w:val="1"/>
          <w:numId w:val="2"/>
        </w:numPr>
        <w:spacing w:after="0" w:line="360" w:lineRule="auto"/>
        <w:jc w:val="both"/>
        <w:rPr>
          <w:i/>
          <w:sz w:val="28"/>
          <w:szCs w:val="28"/>
          <w:lang w:val="pt-BR"/>
        </w:rPr>
      </w:pPr>
      <w:r w:rsidRPr="0028714B">
        <w:rPr>
          <w:i/>
          <w:sz w:val="28"/>
          <w:szCs w:val="28"/>
          <w:lang w:val="pt-BR"/>
        </w:rPr>
        <w:t>Microsoft Windows</w:t>
      </w:r>
    </w:p>
    <w:p w:rsidR="000773C9" w:rsidRPr="0028714B" w:rsidRDefault="000773C9" w:rsidP="000773C9">
      <w:pPr>
        <w:numPr>
          <w:ilvl w:val="1"/>
          <w:numId w:val="2"/>
        </w:numPr>
        <w:spacing w:after="0" w:line="360" w:lineRule="auto"/>
        <w:jc w:val="both"/>
        <w:rPr>
          <w:i/>
          <w:sz w:val="28"/>
          <w:szCs w:val="28"/>
          <w:lang w:val="es-MX"/>
        </w:rPr>
      </w:pPr>
      <w:r w:rsidRPr="0028714B">
        <w:rPr>
          <w:i/>
          <w:sz w:val="28"/>
          <w:szCs w:val="28"/>
          <w:lang w:val="es-MX"/>
        </w:rPr>
        <w:t>Microsoft Word</w:t>
      </w:r>
    </w:p>
    <w:p w:rsidR="000773C9" w:rsidRPr="009E7F8D" w:rsidRDefault="000773C9" w:rsidP="000773C9">
      <w:pPr>
        <w:numPr>
          <w:ilvl w:val="1"/>
          <w:numId w:val="2"/>
        </w:numPr>
        <w:spacing w:after="0" w:line="360" w:lineRule="auto"/>
        <w:jc w:val="both"/>
        <w:rPr>
          <w:i/>
          <w:sz w:val="28"/>
          <w:szCs w:val="28"/>
          <w:lang w:val="en-US"/>
        </w:rPr>
      </w:pPr>
      <w:r w:rsidRPr="0028714B">
        <w:rPr>
          <w:i/>
          <w:sz w:val="28"/>
          <w:szCs w:val="28"/>
          <w:lang w:val="es-MX"/>
        </w:rPr>
        <w:t>Microsoft</w:t>
      </w:r>
      <w:r w:rsidRPr="0028714B">
        <w:rPr>
          <w:i/>
          <w:sz w:val="28"/>
          <w:szCs w:val="28"/>
          <w:lang w:val="en-US"/>
        </w:rPr>
        <w:t xml:space="preserve"> Excel</w:t>
      </w:r>
    </w:p>
    <w:p w:rsidR="000773C9" w:rsidRDefault="000773C9" w:rsidP="000773C9">
      <w:pPr>
        <w:spacing w:line="360" w:lineRule="auto"/>
        <w:jc w:val="both"/>
        <w:rPr>
          <w:b/>
          <w:i/>
          <w:sz w:val="28"/>
          <w:szCs w:val="28"/>
          <w:u w:val="single"/>
          <w:lang w:val="pt-BR"/>
        </w:rPr>
      </w:pPr>
    </w:p>
    <w:p w:rsidR="000773C9" w:rsidRPr="009E7F8D" w:rsidRDefault="000773C9" w:rsidP="000773C9">
      <w:pPr>
        <w:spacing w:line="360" w:lineRule="auto"/>
        <w:jc w:val="both"/>
        <w:rPr>
          <w:b/>
          <w:i/>
          <w:sz w:val="28"/>
          <w:szCs w:val="28"/>
          <w:u w:val="single"/>
          <w:lang w:val="pt-BR"/>
        </w:rPr>
      </w:pPr>
      <w:r w:rsidRPr="0028714B">
        <w:rPr>
          <w:b/>
          <w:i/>
          <w:sz w:val="28"/>
          <w:szCs w:val="28"/>
          <w:u w:val="single"/>
          <w:lang w:val="pt-BR"/>
        </w:rPr>
        <w:t>EXPERIENCIAS</w:t>
      </w:r>
      <w:r w:rsidR="003230BE">
        <w:rPr>
          <w:b/>
          <w:i/>
          <w:sz w:val="28"/>
          <w:szCs w:val="28"/>
          <w:u w:val="single"/>
          <w:lang w:val="pt-BR"/>
        </w:rPr>
        <w:t xml:space="preserve"> LABORALES</w:t>
      </w:r>
      <w:r w:rsidRPr="0028714B">
        <w:rPr>
          <w:b/>
          <w:i/>
          <w:sz w:val="28"/>
          <w:szCs w:val="28"/>
          <w:u w:val="single"/>
          <w:lang w:val="pt-BR"/>
        </w:rPr>
        <w:t>:</w:t>
      </w:r>
    </w:p>
    <w:p w:rsidR="003230BE" w:rsidRDefault="000773C9" w:rsidP="000773C9">
      <w:pPr>
        <w:numPr>
          <w:ilvl w:val="0"/>
          <w:numId w:val="2"/>
        </w:numPr>
        <w:spacing w:after="0" w:line="360" w:lineRule="auto"/>
        <w:jc w:val="both"/>
        <w:rPr>
          <w:i/>
          <w:sz w:val="28"/>
          <w:szCs w:val="28"/>
        </w:rPr>
      </w:pPr>
      <w:r w:rsidRPr="0028714B">
        <w:rPr>
          <w:i/>
          <w:sz w:val="28"/>
          <w:szCs w:val="28"/>
        </w:rPr>
        <w:t>Prácticas  Campo de Servicios de Mantenimiento y tendido  de ductos empresa, CONTAOIL, tramo Entre Ríos - Tarija hasta Entre Ríos – Cochabamba, 3 meses (Diciembre 2007 – Marzo 2008)</w:t>
      </w:r>
      <w:r w:rsidR="003230BE">
        <w:rPr>
          <w:i/>
          <w:sz w:val="28"/>
          <w:szCs w:val="28"/>
        </w:rPr>
        <w:t>.</w:t>
      </w:r>
    </w:p>
    <w:p w:rsidR="000773C9" w:rsidRDefault="000773C9" w:rsidP="003230BE">
      <w:pPr>
        <w:numPr>
          <w:ilvl w:val="1"/>
          <w:numId w:val="2"/>
        </w:numPr>
        <w:spacing w:after="0" w:line="360" w:lineRule="auto"/>
        <w:jc w:val="both"/>
        <w:rPr>
          <w:i/>
          <w:sz w:val="28"/>
          <w:szCs w:val="28"/>
        </w:rPr>
      </w:pPr>
      <w:r w:rsidRPr="003230BE">
        <w:rPr>
          <w:i/>
          <w:sz w:val="28"/>
          <w:szCs w:val="28"/>
        </w:rPr>
        <w:lastRenderedPageBreak/>
        <w:t xml:space="preserve"> </w:t>
      </w:r>
      <w:r w:rsidRPr="003230BE">
        <w:rPr>
          <w:b/>
          <w:i/>
          <w:sz w:val="28"/>
          <w:szCs w:val="28"/>
        </w:rPr>
        <w:t>Referencias</w:t>
      </w:r>
      <w:r w:rsidR="003230BE" w:rsidRPr="003230BE">
        <w:rPr>
          <w:b/>
          <w:i/>
          <w:sz w:val="28"/>
          <w:szCs w:val="28"/>
        </w:rPr>
        <w:t xml:space="preserve"> personales:</w:t>
      </w:r>
      <w:r w:rsidRPr="003230BE">
        <w:rPr>
          <w:b/>
          <w:i/>
          <w:sz w:val="28"/>
          <w:szCs w:val="28"/>
        </w:rPr>
        <w:t xml:space="preserve"> </w:t>
      </w:r>
      <w:r w:rsidRPr="003230BE">
        <w:rPr>
          <w:i/>
          <w:sz w:val="28"/>
          <w:szCs w:val="28"/>
        </w:rPr>
        <w:t>Ing. Roberto Rodríguez Callizaya YPFB- transporte).</w:t>
      </w:r>
    </w:p>
    <w:p w:rsidR="003230BE" w:rsidRPr="003230BE" w:rsidRDefault="003230BE" w:rsidP="003230BE">
      <w:pPr>
        <w:spacing w:after="0" w:line="360" w:lineRule="auto"/>
        <w:ind w:left="1440"/>
        <w:jc w:val="both"/>
        <w:rPr>
          <w:i/>
          <w:sz w:val="28"/>
          <w:szCs w:val="28"/>
        </w:rPr>
      </w:pPr>
    </w:p>
    <w:p w:rsidR="003230BE" w:rsidRDefault="00827135" w:rsidP="000773C9">
      <w:pPr>
        <w:numPr>
          <w:ilvl w:val="0"/>
          <w:numId w:val="2"/>
        </w:numPr>
        <w:spacing w:after="0" w:line="360" w:lineRule="auto"/>
        <w:jc w:val="both"/>
        <w:rPr>
          <w:i/>
          <w:sz w:val="28"/>
          <w:szCs w:val="28"/>
        </w:rPr>
      </w:pPr>
      <w:r w:rsidRPr="00827135">
        <w:rPr>
          <w:i/>
          <w:sz w:val="28"/>
          <w:szCs w:val="28"/>
        </w:rPr>
        <w:t>Etapa de TRAINING, en</w:t>
      </w:r>
      <w:r w:rsidRPr="00827135">
        <w:rPr>
          <w:b/>
          <w:i/>
          <w:sz w:val="28"/>
          <w:szCs w:val="28"/>
        </w:rPr>
        <w:t xml:space="preserve"> S E P E – SC</w:t>
      </w:r>
      <w:r w:rsidR="003230BE">
        <w:rPr>
          <w:b/>
          <w:i/>
          <w:sz w:val="28"/>
          <w:szCs w:val="28"/>
        </w:rPr>
        <w:t>H</w:t>
      </w:r>
      <w:r w:rsidRPr="00827135">
        <w:rPr>
          <w:b/>
          <w:i/>
          <w:sz w:val="28"/>
          <w:szCs w:val="28"/>
        </w:rPr>
        <w:t>LUMBERGER</w:t>
      </w:r>
      <w:r w:rsidRPr="00827135">
        <w:rPr>
          <w:i/>
          <w:sz w:val="28"/>
          <w:szCs w:val="28"/>
        </w:rPr>
        <w:t>. Trabajos de acondicionamiento y mantenimiento de materiales y equipos</w:t>
      </w:r>
      <w:r>
        <w:rPr>
          <w:i/>
          <w:sz w:val="28"/>
          <w:szCs w:val="28"/>
        </w:rPr>
        <w:t xml:space="preserve">, </w:t>
      </w:r>
      <w:r w:rsidR="003230BE">
        <w:rPr>
          <w:i/>
          <w:sz w:val="28"/>
          <w:szCs w:val="28"/>
        </w:rPr>
        <w:t xml:space="preserve">desde 01 de noviembre 2011 a la fecha, </w:t>
      </w:r>
    </w:p>
    <w:p w:rsidR="00827135" w:rsidRPr="00827135" w:rsidRDefault="003230BE" w:rsidP="003230BE">
      <w:pPr>
        <w:numPr>
          <w:ilvl w:val="1"/>
          <w:numId w:val="2"/>
        </w:numPr>
        <w:spacing w:after="0" w:line="360" w:lineRule="auto"/>
        <w:jc w:val="both"/>
        <w:rPr>
          <w:i/>
          <w:sz w:val="28"/>
          <w:szCs w:val="28"/>
        </w:rPr>
      </w:pPr>
      <w:r w:rsidRPr="003230BE">
        <w:rPr>
          <w:b/>
          <w:i/>
          <w:sz w:val="28"/>
          <w:szCs w:val="28"/>
        </w:rPr>
        <w:t xml:space="preserve">Referencias personales: </w:t>
      </w:r>
      <w:r>
        <w:rPr>
          <w:i/>
          <w:sz w:val="28"/>
          <w:szCs w:val="28"/>
        </w:rPr>
        <w:t xml:space="preserve">Ing. MarÍa Sánchez </w:t>
      </w:r>
      <w:r w:rsidRPr="003230BE">
        <w:rPr>
          <w:b/>
          <w:i/>
          <w:sz w:val="28"/>
          <w:szCs w:val="28"/>
        </w:rPr>
        <w:t>(SEPE),</w:t>
      </w:r>
      <w:r>
        <w:rPr>
          <w:i/>
          <w:sz w:val="28"/>
          <w:szCs w:val="28"/>
        </w:rPr>
        <w:t xml:space="preserve"> Ing. Oscar Aranivar e Ing. Ricardo Alvarez </w:t>
      </w:r>
      <w:r w:rsidRPr="003230BE">
        <w:rPr>
          <w:b/>
          <w:i/>
          <w:sz w:val="28"/>
          <w:szCs w:val="28"/>
        </w:rPr>
        <w:t>(SCHLUMBERGER)</w:t>
      </w:r>
    </w:p>
    <w:p w:rsidR="000773C9" w:rsidRPr="00827135" w:rsidRDefault="000773C9" w:rsidP="000773C9">
      <w:pPr>
        <w:spacing w:line="360" w:lineRule="auto"/>
        <w:jc w:val="both"/>
        <w:rPr>
          <w:b/>
          <w:i/>
          <w:sz w:val="28"/>
          <w:szCs w:val="28"/>
          <w:u w:val="single"/>
        </w:rPr>
      </w:pPr>
    </w:p>
    <w:p w:rsidR="000773C9" w:rsidRDefault="000773C9" w:rsidP="000773C9">
      <w:pPr>
        <w:spacing w:line="360" w:lineRule="auto"/>
        <w:jc w:val="both"/>
        <w:rPr>
          <w:b/>
          <w:i/>
          <w:sz w:val="28"/>
          <w:szCs w:val="28"/>
          <w:u w:val="single"/>
        </w:rPr>
      </w:pPr>
      <w:r w:rsidRPr="009E7F8D">
        <w:rPr>
          <w:b/>
          <w:i/>
          <w:sz w:val="28"/>
          <w:szCs w:val="28"/>
          <w:u w:val="single"/>
        </w:rPr>
        <w:t>PUBLICACIONES:</w:t>
      </w:r>
    </w:p>
    <w:p w:rsidR="000773C9" w:rsidRDefault="000773C9" w:rsidP="000773C9">
      <w:pPr>
        <w:spacing w:line="360" w:lineRule="auto"/>
        <w:ind w:left="705"/>
        <w:jc w:val="both"/>
        <w:rPr>
          <w:b/>
          <w:sz w:val="28"/>
          <w:szCs w:val="28"/>
        </w:rPr>
      </w:pPr>
      <w:r>
        <w:rPr>
          <w:b/>
          <w:sz w:val="28"/>
          <w:szCs w:val="28"/>
        </w:rPr>
        <w:t>MONOGRAFIA DE GRADO:</w:t>
      </w:r>
    </w:p>
    <w:p w:rsidR="000773C9" w:rsidRDefault="000773C9" w:rsidP="000773C9">
      <w:pPr>
        <w:spacing w:line="360" w:lineRule="auto"/>
        <w:ind w:left="705"/>
        <w:jc w:val="both"/>
        <w:rPr>
          <w:b/>
          <w:i/>
          <w:sz w:val="28"/>
          <w:szCs w:val="28"/>
        </w:rPr>
      </w:pPr>
      <w:r w:rsidRPr="00171DC2">
        <w:rPr>
          <w:b/>
          <w:i/>
          <w:sz w:val="28"/>
          <w:szCs w:val="28"/>
        </w:rPr>
        <w:t xml:space="preserve"> “IMPACTO AMBIENTAL DEBIDO A LA PETROQUIMICA BASICA “</w:t>
      </w:r>
      <w:r>
        <w:rPr>
          <w:b/>
          <w:i/>
          <w:sz w:val="28"/>
          <w:szCs w:val="28"/>
        </w:rPr>
        <w:t>Julio 2011.</w:t>
      </w:r>
    </w:p>
    <w:p w:rsidR="000773C9" w:rsidRPr="00171DC2" w:rsidRDefault="000773C9" w:rsidP="000773C9">
      <w:pPr>
        <w:spacing w:line="360" w:lineRule="auto"/>
        <w:ind w:left="705"/>
        <w:jc w:val="both"/>
        <w:rPr>
          <w:b/>
          <w:i/>
          <w:sz w:val="28"/>
          <w:szCs w:val="28"/>
        </w:rPr>
      </w:pPr>
    </w:p>
    <w:p w:rsidR="000773C9" w:rsidRPr="009E7F8D" w:rsidRDefault="000773C9" w:rsidP="000773C9">
      <w:pPr>
        <w:spacing w:line="360" w:lineRule="auto"/>
        <w:jc w:val="both"/>
        <w:rPr>
          <w:b/>
          <w:i/>
          <w:sz w:val="28"/>
          <w:szCs w:val="28"/>
          <w:u w:val="single"/>
        </w:rPr>
      </w:pPr>
      <w:r w:rsidRPr="009E7F8D">
        <w:rPr>
          <w:b/>
          <w:i/>
          <w:sz w:val="28"/>
          <w:szCs w:val="28"/>
          <w:u w:val="single"/>
        </w:rPr>
        <w:t>IDIOMAS:</w:t>
      </w:r>
    </w:p>
    <w:p w:rsidR="000773C9" w:rsidRDefault="000773C9" w:rsidP="000773C9">
      <w:pPr>
        <w:spacing w:after="0" w:line="240" w:lineRule="auto"/>
        <w:jc w:val="both"/>
        <w:rPr>
          <w:b/>
          <w:sz w:val="28"/>
          <w:szCs w:val="28"/>
        </w:rPr>
      </w:pPr>
      <w:r>
        <w:rPr>
          <w:b/>
          <w:sz w:val="28"/>
          <w:szCs w:val="28"/>
        </w:rPr>
        <w:tab/>
        <w:t xml:space="preserve">ESPAÑOL </w:t>
      </w:r>
      <w:r>
        <w:rPr>
          <w:b/>
          <w:sz w:val="28"/>
          <w:szCs w:val="28"/>
        </w:rPr>
        <w:tab/>
        <w:t xml:space="preserve">HABLAR,  ESCRITURA Y LECTURA </w:t>
      </w:r>
      <w:r>
        <w:rPr>
          <w:b/>
          <w:sz w:val="28"/>
          <w:szCs w:val="28"/>
        </w:rPr>
        <w:tab/>
      </w:r>
      <w:r>
        <w:rPr>
          <w:b/>
          <w:sz w:val="28"/>
          <w:szCs w:val="28"/>
        </w:rPr>
        <w:tab/>
      </w:r>
      <w:r>
        <w:rPr>
          <w:b/>
          <w:sz w:val="28"/>
          <w:szCs w:val="28"/>
        </w:rPr>
        <w:tab/>
        <w:t>BIEN</w:t>
      </w:r>
    </w:p>
    <w:p w:rsidR="000773C9" w:rsidRDefault="000773C9" w:rsidP="000773C9">
      <w:pPr>
        <w:spacing w:after="0" w:line="240" w:lineRule="auto"/>
        <w:jc w:val="both"/>
        <w:rPr>
          <w:b/>
          <w:sz w:val="28"/>
          <w:szCs w:val="28"/>
        </w:rPr>
      </w:pPr>
      <w:r>
        <w:rPr>
          <w:b/>
          <w:sz w:val="28"/>
          <w:szCs w:val="28"/>
        </w:rPr>
        <w:tab/>
        <w:t xml:space="preserve">INGLES </w:t>
      </w:r>
      <w:r>
        <w:rPr>
          <w:b/>
          <w:sz w:val="28"/>
          <w:szCs w:val="28"/>
        </w:rPr>
        <w:tab/>
        <w:t>HABLAR, ESCRITURA Y LECTURA</w:t>
      </w:r>
      <w:r>
        <w:rPr>
          <w:b/>
          <w:sz w:val="28"/>
          <w:szCs w:val="28"/>
        </w:rPr>
        <w:tab/>
      </w:r>
      <w:r>
        <w:rPr>
          <w:b/>
          <w:sz w:val="28"/>
          <w:szCs w:val="28"/>
        </w:rPr>
        <w:tab/>
      </w:r>
      <w:r>
        <w:rPr>
          <w:b/>
          <w:sz w:val="28"/>
          <w:szCs w:val="28"/>
        </w:rPr>
        <w:tab/>
        <w:t>BASICO</w:t>
      </w:r>
    </w:p>
    <w:p w:rsidR="000773C9" w:rsidRDefault="000773C9" w:rsidP="000773C9">
      <w:pPr>
        <w:spacing w:after="0" w:line="240" w:lineRule="auto"/>
        <w:jc w:val="both"/>
        <w:rPr>
          <w:b/>
          <w:sz w:val="28"/>
          <w:szCs w:val="28"/>
        </w:rPr>
      </w:pPr>
    </w:p>
    <w:p w:rsidR="000773C9" w:rsidRDefault="000773C9" w:rsidP="000773C9">
      <w:pPr>
        <w:spacing w:after="0" w:line="240" w:lineRule="auto"/>
        <w:jc w:val="both"/>
        <w:rPr>
          <w:b/>
          <w:sz w:val="28"/>
          <w:szCs w:val="28"/>
        </w:rPr>
      </w:pPr>
    </w:p>
    <w:p w:rsidR="000773C9" w:rsidRDefault="000773C9" w:rsidP="000773C9">
      <w:pPr>
        <w:spacing w:after="0" w:line="240" w:lineRule="auto"/>
        <w:jc w:val="both"/>
        <w:rPr>
          <w:b/>
          <w:sz w:val="28"/>
          <w:szCs w:val="28"/>
        </w:rPr>
      </w:pPr>
      <w:r>
        <w:rPr>
          <w:b/>
          <w:noProof/>
          <w:sz w:val="28"/>
          <w:szCs w:val="28"/>
          <w:lang w:eastAsia="es-ES"/>
        </w:rPr>
        <w:lastRenderedPageBreak/>
        <w:drawing>
          <wp:inline distT="0" distB="0" distL="0" distR="0">
            <wp:extent cx="5781634" cy="8051470"/>
            <wp:effectExtent l="19050" t="0" r="0" b="0"/>
            <wp:docPr id="2" name="Imagen 1" descr="C:\Users\PC HOME\Pictures\2011-08-18 acta original\acta original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 HOME\Pictures\2011-08-18 acta original\acta original 001.bmp"/>
                    <pic:cNvPicPr>
                      <a:picLocks noChangeAspect="1" noChangeArrowheads="1"/>
                    </pic:cNvPicPr>
                  </pic:nvPicPr>
                  <pic:blipFill>
                    <a:blip r:embed="rId10" cstate="print"/>
                    <a:srcRect/>
                    <a:stretch>
                      <a:fillRect/>
                    </a:stretch>
                  </pic:blipFill>
                  <pic:spPr bwMode="auto">
                    <a:xfrm>
                      <a:off x="0" y="0"/>
                      <a:ext cx="5791582" cy="8065324"/>
                    </a:xfrm>
                    <a:prstGeom prst="rect">
                      <a:avLst/>
                    </a:prstGeom>
                    <a:noFill/>
                    <a:ln w="9525">
                      <a:noFill/>
                      <a:miter lim="800000"/>
                      <a:headEnd/>
                      <a:tailEnd/>
                    </a:ln>
                  </pic:spPr>
                </pic:pic>
              </a:graphicData>
            </a:graphic>
          </wp:inline>
        </w:drawing>
      </w:r>
    </w:p>
    <w:p w:rsidR="00590AA6" w:rsidRDefault="00590AA6" w:rsidP="00100726">
      <w:pPr>
        <w:spacing w:after="0" w:line="240" w:lineRule="auto"/>
        <w:jc w:val="center"/>
        <w:rPr>
          <w:b/>
          <w:sz w:val="28"/>
          <w:szCs w:val="28"/>
        </w:rPr>
      </w:pPr>
    </w:p>
    <w:p w:rsidR="00100726" w:rsidRDefault="000668CD" w:rsidP="000773C9">
      <w:pPr>
        <w:spacing w:after="0" w:line="240" w:lineRule="auto"/>
        <w:jc w:val="both"/>
        <w:rPr>
          <w:b/>
          <w:sz w:val="28"/>
          <w:szCs w:val="28"/>
        </w:rPr>
      </w:pPr>
      <w:r>
        <w:rPr>
          <w:b/>
          <w:noProof/>
          <w:sz w:val="28"/>
          <w:szCs w:val="28"/>
          <w:lang w:eastAsia="es-ES"/>
        </w:rPr>
        <w:lastRenderedPageBreak/>
        <w:drawing>
          <wp:anchor distT="0" distB="0" distL="114300" distR="114300" simplePos="0" relativeHeight="251663360" behindDoc="0" locked="0" layoutInCell="1" allowOverlap="1" wp14:anchorId="1C1CF36B" wp14:editId="1DB31375">
            <wp:simplePos x="0" y="0"/>
            <wp:positionH relativeFrom="column">
              <wp:posOffset>-1028700</wp:posOffset>
            </wp:positionH>
            <wp:positionV relativeFrom="paragraph">
              <wp:posOffset>1345565</wp:posOffset>
            </wp:positionV>
            <wp:extent cx="7705090" cy="5558155"/>
            <wp:effectExtent l="0" t="1066800" r="0" b="1052195"/>
            <wp:wrapSquare wrapText="bothSides"/>
            <wp:docPr id="1" name="Imagen 1" descr="C:\Users\PC HOME\Pictures\2011-08-22 CERT-EGRESO\CERT-EGRESO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 HOME\Pictures\2011-08-22 CERT-EGRESO\CERT-EGRESO 001.bm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6200000">
                      <a:off x="0" y="0"/>
                      <a:ext cx="7705090" cy="55581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0773C9" w:rsidRDefault="000773C9" w:rsidP="000773C9">
      <w:pPr>
        <w:spacing w:after="0" w:line="240" w:lineRule="auto"/>
        <w:jc w:val="center"/>
        <w:rPr>
          <w:b/>
          <w:sz w:val="28"/>
          <w:szCs w:val="28"/>
        </w:rPr>
      </w:pPr>
      <w:r w:rsidRPr="0057687E">
        <w:rPr>
          <w:b/>
          <w:noProof/>
          <w:sz w:val="28"/>
          <w:szCs w:val="28"/>
          <w:lang w:eastAsia="es-ES"/>
        </w:rPr>
        <w:lastRenderedPageBreak/>
        <w:drawing>
          <wp:inline distT="0" distB="0" distL="0" distR="0" wp14:anchorId="724BA9BF" wp14:editId="5BBBFE72">
            <wp:extent cx="5082639" cy="8023859"/>
            <wp:effectExtent l="0" t="0" r="0" b="0"/>
            <wp:docPr id="13" name="Imagen 14" descr="titul-bachiller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itul-bachiller 001"/>
                    <pic:cNvPicPr>
                      <a:picLocks noChangeAspect="1" noChangeArrowheads="1"/>
                    </pic:cNvPicPr>
                  </pic:nvPicPr>
                  <pic:blipFill>
                    <a:blip r:embed="rId12" cstate="print">
                      <a:grayscl/>
                    </a:blip>
                    <a:srcRect/>
                    <a:stretch>
                      <a:fillRect/>
                    </a:stretch>
                  </pic:blipFill>
                  <pic:spPr bwMode="auto">
                    <a:xfrm>
                      <a:off x="0" y="0"/>
                      <a:ext cx="5089826" cy="8035205"/>
                    </a:xfrm>
                    <a:prstGeom prst="rect">
                      <a:avLst/>
                    </a:prstGeom>
                    <a:noFill/>
                    <a:ln w="9525">
                      <a:noFill/>
                      <a:miter lim="800000"/>
                      <a:headEnd/>
                      <a:tailEnd/>
                    </a:ln>
                  </pic:spPr>
                </pic:pic>
              </a:graphicData>
            </a:graphic>
          </wp:inline>
        </w:drawing>
      </w:r>
    </w:p>
    <w:p w:rsidR="000773C9" w:rsidRDefault="000773C9" w:rsidP="00100726">
      <w:pPr>
        <w:spacing w:line="360" w:lineRule="auto"/>
        <w:ind w:left="720"/>
        <w:jc w:val="center"/>
        <w:rPr>
          <w:b/>
          <w:sz w:val="28"/>
          <w:szCs w:val="28"/>
        </w:rPr>
      </w:pPr>
    </w:p>
    <w:p w:rsidR="00100726" w:rsidRDefault="000668CD" w:rsidP="00100726">
      <w:pPr>
        <w:spacing w:line="360" w:lineRule="auto"/>
        <w:ind w:left="720"/>
        <w:jc w:val="center"/>
        <w:rPr>
          <w:b/>
          <w:sz w:val="28"/>
          <w:szCs w:val="28"/>
        </w:rPr>
      </w:pPr>
      <w:r>
        <w:rPr>
          <w:b/>
          <w:noProof/>
          <w:sz w:val="28"/>
          <w:szCs w:val="28"/>
          <w:lang w:eastAsia="es-ES"/>
        </w:rPr>
        <w:lastRenderedPageBreak/>
        <w:drawing>
          <wp:anchor distT="0" distB="0" distL="114300" distR="114300" simplePos="0" relativeHeight="251664384" behindDoc="0" locked="0" layoutInCell="1" allowOverlap="1" wp14:anchorId="219F27DC" wp14:editId="71C8F93D">
            <wp:simplePos x="0" y="0"/>
            <wp:positionH relativeFrom="column">
              <wp:posOffset>-1905</wp:posOffset>
            </wp:positionH>
            <wp:positionV relativeFrom="paragraph">
              <wp:posOffset>678815</wp:posOffset>
            </wp:positionV>
            <wp:extent cx="5414645" cy="6614160"/>
            <wp:effectExtent l="0" t="0" r="0" b="0"/>
            <wp:wrapSquare wrapText="bothSides"/>
            <wp:docPr id="10" name="Imagen 1" descr="C:\Users\PC HOME\Pictures\2011-08-17 acta modificacion\acta modificacion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 HOME\Pictures\2011-08-17 acta modificacion\acta modificacion 001.b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14645" cy="66141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0773C9" w:rsidRDefault="000773C9" w:rsidP="000773C9">
      <w:pPr>
        <w:spacing w:line="360" w:lineRule="auto"/>
        <w:ind w:left="720"/>
        <w:jc w:val="both"/>
        <w:rPr>
          <w:b/>
          <w:sz w:val="28"/>
          <w:szCs w:val="28"/>
        </w:rPr>
      </w:pPr>
    </w:p>
    <w:p w:rsidR="000668CD" w:rsidRDefault="000668CD" w:rsidP="000773C9">
      <w:pPr>
        <w:spacing w:line="360" w:lineRule="auto"/>
        <w:ind w:left="720"/>
        <w:jc w:val="both"/>
        <w:rPr>
          <w:b/>
          <w:sz w:val="28"/>
          <w:szCs w:val="28"/>
        </w:rPr>
      </w:pPr>
    </w:p>
    <w:p w:rsidR="000668CD" w:rsidRDefault="000668CD" w:rsidP="000773C9">
      <w:pPr>
        <w:spacing w:line="360" w:lineRule="auto"/>
        <w:ind w:left="720"/>
        <w:jc w:val="both"/>
        <w:rPr>
          <w:b/>
          <w:sz w:val="28"/>
          <w:szCs w:val="28"/>
        </w:rPr>
      </w:pPr>
    </w:p>
    <w:p w:rsidR="000668CD" w:rsidRDefault="000668CD" w:rsidP="000773C9">
      <w:pPr>
        <w:spacing w:line="360" w:lineRule="auto"/>
        <w:ind w:left="720"/>
        <w:jc w:val="both"/>
        <w:rPr>
          <w:b/>
          <w:sz w:val="28"/>
          <w:szCs w:val="28"/>
        </w:rPr>
      </w:pPr>
    </w:p>
    <w:p w:rsidR="000668CD" w:rsidRDefault="000668CD" w:rsidP="000773C9">
      <w:pPr>
        <w:spacing w:line="360" w:lineRule="auto"/>
        <w:ind w:left="720"/>
        <w:jc w:val="both"/>
        <w:rPr>
          <w:b/>
          <w:sz w:val="28"/>
          <w:szCs w:val="28"/>
        </w:rPr>
      </w:pPr>
    </w:p>
    <w:p w:rsidR="000668CD" w:rsidRDefault="000668CD" w:rsidP="000773C9">
      <w:pPr>
        <w:spacing w:line="360" w:lineRule="auto"/>
        <w:ind w:left="720"/>
        <w:jc w:val="both"/>
        <w:rPr>
          <w:b/>
          <w:sz w:val="28"/>
          <w:szCs w:val="28"/>
        </w:rPr>
      </w:pPr>
    </w:p>
    <w:p w:rsidR="000668CD" w:rsidRDefault="000668CD" w:rsidP="000773C9">
      <w:pPr>
        <w:spacing w:line="360" w:lineRule="auto"/>
        <w:ind w:left="720"/>
        <w:jc w:val="both"/>
        <w:rPr>
          <w:b/>
          <w:sz w:val="28"/>
          <w:szCs w:val="28"/>
        </w:rPr>
      </w:pPr>
    </w:p>
    <w:p w:rsidR="000668CD" w:rsidRDefault="000668CD" w:rsidP="000773C9">
      <w:pPr>
        <w:spacing w:line="360" w:lineRule="auto"/>
        <w:ind w:left="720"/>
        <w:jc w:val="both"/>
        <w:rPr>
          <w:b/>
          <w:sz w:val="28"/>
          <w:szCs w:val="28"/>
        </w:rPr>
      </w:pPr>
      <w:r>
        <w:rPr>
          <w:b/>
          <w:noProof/>
          <w:sz w:val="28"/>
          <w:szCs w:val="28"/>
          <w:lang w:eastAsia="es-ES"/>
        </w:rPr>
        <w:lastRenderedPageBreak/>
        <w:drawing>
          <wp:anchor distT="0" distB="0" distL="114300" distR="114300" simplePos="0" relativeHeight="251665408" behindDoc="0" locked="0" layoutInCell="1" allowOverlap="1" wp14:anchorId="7A401444" wp14:editId="07567EE0">
            <wp:simplePos x="0" y="0"/>
            <wp:positionH relativeFrom="column">
              <wp:posOffset>152400</wp:posOffset>
            </wp:positionH>
            <wp:positionV relativeFrom="paragraph">
              <wp:posOffset>334010</wp:posOffset>
            </wp:positionV>
            <wp:extent cx="5379085" cy="7113270"/>
            <wp:effectExtent l="0" t="0" r="0" b="0"/>
            <wp:wrapSquare wrapText="bothSides"/>
            <wp:docPr id="15" name="Imagen 2" descr="C:\Users\PC HOME\Pictures\2011-08-17 uno\uno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 HOME\Pictures\2011-08-17 uno\uno 001.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79085" cy="71132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0668CD" w:rsidRDefault="000668CD" w:rsidP="000773C9">
      <w:pPr>
        <w:spacing w:line="360" w:lineRule="auto"/>
        <w:ind w:left="720"/>
        <w:jc w:val="both"/>
        <w:rPr>
          <w:b/>
          <w:sz w:val="28"/>
          <w:szCs w:val="28"/>
        </w:rPr>
      </w:pPr>
    </w:p>
    <w:p w:rsidR="000668CD" w:rsidRDefault="000668CD" w:rsidP="000773C9">
      <w:pPr>
        <w:spacing w:line="360" w:lineRule="auto"/>
        <w:ind w:left="720"/>
        <w:jc w:val="both"/>
        <w:rPr>
          <w:b/>
          <w:sz w:val="28"/>
          <w:szCs w:val="28"/>
        </w:rPr>
      </w:pPr>
    </w:p>
    <w:p w:rsidR="000668CD" w:rsidRDefault="000668CD" w:rsidP="000773C9">
      <w:pPr>
        <w:spacing w:line="360" w:lineRule="auto"/>
        <w:ind w:left="720"/>
        <w:jc w:val="both"/>
        <w:rPr>
          <w:b/>
          <w:sz w:val="28"/>
          <w:szCs w:val="28"/>
        </w:rPr>
      </w:pPr>
      <w:r>
        <w:rPr>
          <w:b/>
          <w:noProof/>
          <w:sz w:val="28"/>
          <w:szCs w:val="28"/>
          <w:lang w:eastAsia="es-ES"/>
        </w:rPr>
        <w:drawing>
          <wp:inline distT="0" distB="0" distL="0" distR="0" wp14:anchorId="72389B03" wp14:editId="009FA825">
            <wp:extent cx="5023262" cy="6733309"/>
            <wp:effectExtent l="0" t="0" r="0" b="0"/>
            <wp:docPr id="12" name="Imagen 3" descr="C:\Users\PC HOME\Pictures\2011-08-17 dos\dos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 HOME\Pictures\2011-08-17 dos\dos 001.bmp"/>
                    <pic:cNvPicPr>
                      <a:picLocks noChangeAspect="1" noChangeArrowheads="1"/>
                    </pic:cNvPicPr>
                  </pic:nvPicPr>
                  <pic:blipFill>
                    <a:blip r:embed="rId15" cstate="print"/>
                    <a:srcRect/>
                    <a:stretch>
                      <a:fillRect/>
                    </a:stretch>
                  </pic:blipFill>
                  <pic:spPr bwMode="auto">
                    <a:xfrm>
                      <a:off x="0" y="0"/>
                      <a:ext cx="5032951" cy="6746296"/>
                    </a:xfrm>
                    <a:prstGeom prst="rect">
                      <a:avLst/>
                    </a:prstGeom>
                    <a:noFill/>
                    <a:ln w="9525">
                      <a:noFill/>
                      <a:miter lim="800000"/>
                      <a:headEnd/>
                      <a:tailEnd/>
                    </a:ln>
                  </pic:spPr>
                </pic:pic>
              </a:graphicData>
            </a:graphic>
          </wp:inline>
        </w:drawing>
      </w:r>
    </w:p>
    <w:p w:rsidR="000773C9" w:rsidRDefault="000773C9" w:rsidP="00100726">
      <w:pPr>
        <w:spacing w:line="360" w:lineRule="auto"/>
        <w:ind w:left="720"/>
        <w:jc w:val="center"/>
        <w:rPr>
          <w:b/>
          <w:sz w:val="28"/>
          <w:szCs w:val="28"/>
        </w:rPr>
      </w:pPr>
      <w:r>
        <w:rPr>
          <w:b/>
          <w:noProof/>
          <w:sz w:val="28"/>
          <w:szCs w:val="28"/>
          <w:lang w:eastAsia="es-ES"/>
        </w:rPr>
        <w:lastRenderedPageBreak/>
        <w:drawing>
          <wp:inline distT="0" distB="0" distL="0" distR="0">
            <wp:extent cx="5035138" cy="6887688"/>
            <wp:effectExtent l="0" t="0" r="0" b="0"/>
            <wp:docPr id="5" name="Imagen 1" descr="certif-nacimto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rtif-nacimto 001"/>
                    <pic:cNvPicPr>
                      <a:picLocks noChangeAspect="1" noChangeArrowheads="1"/>
                    </pic:cNvPicPr>
                  </pic:nvPicPr>
                  <pic:blipFill>
                    <a:blip r:embed="rId16" cstate="print">
                      <a:grayscl/>
                      <a:lum contrast="-20000"/>
                    </a:blip>
                    <a:srcRect/>
                    <a:stretch>
                      <a:fillRect/>
                    </a:stretch>
                  </pic:blipFill>
                  <pic:spPr bwMode="auto">
                    <a:xfrm>
                      <a:off x="0" y="0"/>
                      <a:ext cx="5035392" cy="6888036"/>
                    </a:xfrm>
                    <a:prstGeom prst="rect">
                      <a:avLst/>
                    </a:prstGeom>
                    <a:noFill/>
                    <a:ln w="9525">
                      <a:noFill/>
                      <a:miter lim="800000"/>
                      <a:headEnd/>
                      <a:tailEnd/>
                    </a:ln>
                  </pic:spPr>
                </pic:pic>
              </a:graphicData>
            </a:graphic>
          </wp:inline>
        </w:drawing>
      </w:r>
      <w:r>
        <w:rPr>
          <w:b/>
          <w:noProof/>
          <w:sz w:val="28"/>
          <w:szCs w:val="28"/>
          <w:lang w:eastAsia="es-ES"/>
        </w:rPr>
        <w:lastRenderedPageBreak/>
        <w:drawing>
          <wp:inline distT="0" distB="0" distL="0" distR="0">
            <wp:extent cx="4785323" cy="7410202"/>
            <wp:effectExtent l="0" t="0" r="0" b="0"/>
            <wp:docPr id="6" name="Imagen 2" descr="libreta militar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breta militar 001"/>
                    <pic:cNvPicPr>
                      <a:picLocks noChangeAspect="1" noChangeArrowheads="1"/>
                    </pic:cNvPicPr>
                  </pic:nvPicPr>
                  <pic:blipFill>
                    <a:blip r:embed="rId17" cstate="print">
                      <a:grayscl/>
                      <a:lum/>
                    </a:blip>
                    <a:srcRect/>
                    <a:stretch>
                      <a:fillRect/>
                    </a:stretch>
                  </pic:blipFill>
                  <pic:spPr bwMode="auto">
                    <a:xfrm>
                      <a:off x="0" y="0"/>
                      <a:ext cx="4785911" cy="7411113"/>
                    </a:xfrm>
                    <a:prstGeom prst="rect">
                      <a:avLst/>
                    </a:prstGeom>
                    <a:noFill/>
                    <a:ln w="9525">
                      <a:noFill/>
                      <a:miter lim="800000"/>
                      <a:headEnd/>
                      <a:tailEnd/>
                    </a:ln>
                  </pic:spPr>
                </pic:pic>
              </a:graphicData>
            </a:graphic>
          </wp:inline>
        </w:drawing>
      </w:r>
    </w:p>
    <w:p w:rsidR="000773C9" w:rsidRDefault="000668CD" w:rsidP="000773C9">
      <w:pPr>
        <w:spacing w:line="360" w:lineRule="auto"/>
        <w:ind w:left="720"/>
        <w:jc w:val="both"/>
        <w:rPr>
          <w:b/>
          <w:sz w:val="28"/>
          <w:szCs w:val="28"/>
        </w:rPr>
      </w:pPr>
      <w:r>
        <w:rPr>
          <w:b/>
          <w:noProof/>
          <w:sz w:val="28"/>
          <w:szCs w:val="28"/>
          <w:lang w:eastAsia="es-ES"/>
        </w:rPr>
        <w:lastRenderedPageBreak/>
        <w:drawing>
          <wp:inline distT="0" distB="0" distL="0" distR="0" wp14:anchorId="67F1A011" wp14:editId="3B969E11">
            <wp:extent cx="5106390" cy="6531428"/>
            <wp:effectExtent l="0" t="0" r="0" b="0"/>
            <wp:docPr id="7" name="Imagen 4" descr="introd ind-petrolera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trod ind-petrolera 001"/>
                    <pic:cNvPicPr>
                      <a:picLocks noChangeAspect="1" noChangeArrowheads="1"/>
                    </pic:cNvPicPr>
                  </pic:nvPicPr>
                  <pic:blipFill>
                    <a:blip r:embed="rId18" cstate="print">
                      <a:grayscl/>
                    </a:blip>
                    <a:srcRect/>
                    <a:stretch>
                      <a:fillRect/>
                    </a:stretch>
                  </pic:blipFill>
                  <pic:spPr bwMode="auto">
                    <a:xfrm>
                      <a:off x="0" y="0"/>
                      <a:ext cx="5124320" cy="6554362"/>
                    </a:xfrm>
                    <a:prstGeom prst="rect">
                      <a:avLst/>
                    </a:prstGeom>
                    <a:noFill/>
                    <a:ln w="9525">
                      <a:noFill/>
                      <a:miter lim="800000"/>
                      <a:headEnd/>
                      <a:tailEnd/>
                    </a:ln>
                  </pic:spPr>
                </pic:pic>
              </a:graphicData>
            </a:graphic>
          </wp:inline>
        </w:drawing>
      </w:r>
    </w:p>
    <w:p w:rsidR="000773C9" w:rsidRDefault="000773C9" w:rsidP="006619A3">
      <w:pPr>
        <w:spacing w:line="360" w:lineRule="auto"/>
        <w:ind w:left="720"/>
        <w:jc w:val="center"/>
        <w:rPr>
          <w:b/>
          <w:sz w:val="28"/>
          <w:szCs w:val="28"/>
        </w:rPr>
      </w:pPr>
      <w:r>
        <w:rPr>
          <w:b/>
          <w:noProof/>
          <w:sz w:val="28"/>
          <w:szCs w:val="28"/>
          <w:lang w:eastAsia="es-ES"/>
        </w:rPr>
        <w:lastRenderedPageBreak/>
        <w:drawing>
          <wp:inline distT="0" distB="0" distL="0" distR="0">
            <wp:extent cx="5164752" cy="6935189"/>
            <wp:effectExtent l="0" t="0" r="0" b="0"/>
            <wp:docPr id="8" name="Imagen 5" descr="surfactantes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rfactantes 001"/>
                    <pic:cNvPicPr>
                      <a:picLocks noChangeAspect="1" noChangeArrowheads="1"/>
                    </pic:cNvPicPr>
                  </pic:nvPicPr>
                  <pic:blipFill>
                    <a:blip r:embed="rId19" cstate="print">
                      <a:grayscl/>
                    </a:blip>
                    <a:srcRect/>
                    <a:stretch>
                      <a:fillRect/>
                    </a:stretch>
                  </pic:blipFill>
                  <pic:spPr bwMode="auto">
                    <a:xfrm>
                      <a:off x="0" y="0"/>
                      <a:ext cx="5170062" cy="6942319"/>
                    </a:xfrm>
                    <a:prstGeom prst="rect">
                      <a:avLst/>
                    </a:prstGeom>
                    <a:noFill/>
                    <a:ln w="9525">
                      <a:noFill/>
                      <a:miter lim="800000"/>
                      <a:headEnd/>
                      <a:tailEnd/>
                    </a:ln>
                  </pic:spPr>
                </pic:pic>
              </a:graphicData>
            </a:graphic>
          </wp:inline>
        </w:drawing>
      </w:r>
    </w:p>
    <w:p w:rsidR="00421BC8" w:rsidRDefault="000773C9" w:rsidP="006619A3">
      <w:pPr>
        <w:spacing w:line="360" w:lineRule="auto"/>
        <w:ind w:left="720"/>
        <w:jc w:val="center"/>
      </w:pPr>
      <w:r>
        <w:rPr>
          <w:b/>
          <w:noProof/>
          <w:sz w:val="28"/>
          <w:szCs w:val="28"/>
          <w:lang w:eastAsia="es-ES"/>
        </w:rPr>
        <w:lastRenderedPageBreak/>
        <w:drawing>
          <wp:inline distT="0" distB="0" distL="0" distR="0">
            <wp:extent cx="5118264" cy="6958940"/>
            <wp:effectExtent l="0" t="0" r="0" b="0"/>
            <wp:docPr id="9" name="Imagen 6" descr="curso stop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rso stop 001"/>
                    <pic:cNvPicPr>
                      <a:picLocks noChangeAspect="1" noChangeArrowheads="1"/>
                    </pic:cNvPicPr>
                  </pic:nvPicPr>
                  <pic:blipFill>
                    <a:blip r:embed="rId20" cstate="print">
                      <a:grayscl/>
                    </a:blip>
                    <a:srcRect/>
                    <a:stretch>
                      <a:fillRect/>
                    </a:stretch>
                  </pic:blipFill>
                  <pic:spPr bwMode="auto">
                    <a:xfrm>
                      <a:off x="0" y="0"/>
                      <a:ext cx="5133712" cy="6979943"/>
                    </a:xfrm>
                    <a:prstGeom prst="rect">
                      <a:avLst/>
                    </a:prstGeom>
                    <a:noFill/>
                    <a:ln w="9525">
                      <a:noFill/>
                      <a:miter lim="800000"/>
                      <a:headEnd/>
                      <a:tailEnd/>
                    </a:ln>
                  </pic:spPr>
                </pic:pic>
              </a:graphicData>
            </a:graphic>
          </wp:inline>
        </w:drawing>
      </w:r>
    </w:p>
    <w:sectPr w:rsidR="00421BC8" w:rsidSect="000C1C3C">
      <w:pgSz w:w="12242" w:h="15842" w:code="1"/>
      <w:pgMar w:top="1418" w:right="1418" w:bottom="1418" w:left="198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9567F4"/>
    <w:multiLevelType w:val="hybridMultilevel"/>
    <w:tmpl w:val="F3F46144"/>
    <w:lvl w:ilvl="0" w:tplc="0C0A000B">
      <w:start w:val="1"/>
      <w:numFmt w:val="bullet"/>
      <w:lvlText w:val=""/>
      <w:lvlJc w:val="left"/>
      <w:pPr>
        <w:tabs>
          <w:tab w:val="num" w:pos="720"/>
        </w:tabs>
        <w:ind w:left="720" w:hanging="360"/>
      </w:pPr>
      <w:rPr>
        <w:rFonts w:ascii="Wingdings" w:hAnsi="Wingdings" w:hint="default"/>
      </w:rPr>
    </w:lvl>
    <w:lvl w:ilvl="1" w:tplc="C5B8D788">
      <w:start w:val="1"/>
      <w:numFmt w:val="bullet"/>
      <w:lvlText w:val=""/>
      <w:lvlJc w:val="left"/>
      <w:pPr>
        <w:tabs>
          <w:tab w:val="num" w:pos="1440"/>
        </w:tabs>
        <w:ind w:left="1440" w:hanging="360"/>
      </w:pPr>
      <w:rPr>
        <w:rFonts w:ascii="Symbol" w:hAnsi="Symbol" w:hint="default"/>
        <w:color w:val="auto"/>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3C7335F3"/>
    <w:multiLevelType w:val="hybridMultilevel"/>
    <w:tmpl w:val="D4206FD2"/>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3FDB6586"/>
    <w:multiLevelType w:val="hybridMultilevel"/>
    <w:tmpl w:val="2A2A0A3A"/>
    <w:lvl w:ilvl="0" w:tplc="080A000D">
      <w:start w:val="1"/>
      <w:numFmt w:val="bullet"/>
      <w:lvlText w:val=""/>
      <w:lvlJc w:val="left"/>
      <w:pPr>
        <w:ind w:left="1420" w:hanging="360"/>
      </w:pPr>
      <w:rPr>
        <w:rFonts w:ascii="Wingdings" w:hAnsi="Wingdings" w:hint="default"/>
      </w:rPr>
    </w:lvl>
    <w:lvl w:ilvl="1" w:tplc="080A0003" w:tentative="1">
      <w:start w:val="1"/>
      <w:numFmt w:val="bullet"/>
      <w:lvlText w:val="o"/>
      <w:lvlJc w:val="left"/>
      <w:pPr>
        <w:ind w:left="2140" w:hanging="360"/>
      </w:pPr>
      <w:rPr>
        <w:rFonts w:ascii="Courier New" w:hAnsi="Courier New" w:cs="Courier New" w:hint="default"/>
      </w:rPr>
    </w:lvl>
    <w:lvl w:ilvl="2" w:tplc="080A0005" w:tentative="1">
      <w:start w:val="1"/>
      <w:numFmt w:val="bullet"/>
      <w:lvlText w:val=""/>
      <w:lvlJc w:val="left"/>
      <w:pPr>
        <w:ind w:left="2860" w:hanging="360"/>
      </w:pPr>
      <w:rPr>
        <w:rFonts w:ascii="Wingdings" w:hAnsi="Wingdings" w:hint="default"/>
      </w:rPr>
    </w:lvl>
    <w:lvl w:ilvl="3" w:tplc="080A0001" w:tentative="1">
      <w:start w:val="1"/>
      <w:numFmt w:val="bullet"/>
      <w:lvlText w:val=""/>
      <w:lvlJc w:val="left"/>
      <w:pPr>
        <w:ind w:left="3580" w:hanging="360"/>
      </w:pPr>
      <w:rPr>
        <w:rFonts w:ascii="Symbol" w:hAnsi="Symbol" w:hint="default"/>
      </w:rPr>
    </w:lvl>
    <w:lvl w:ilvl="4" w:tplc="080A0003" w:tentative="1">
      <w:start w:val="1"/>
      <w:numFmt w:val="bullet"/>
      <w:lvlText w:val="o"/>
      <w:lvlJc w:val="left"/>
      <w:pPr>
        <w:ind w:left="4300" w:hanging="360"/>
      </w:pPr>
      <w:rPr>
        <w:rFonts w:ascii="Courier New" w:hAnsi="Courier New" w:cs="Courier New" w:hint="default"/>
      </w:rPr>
    </w:lvl>
    <w:lvl w:ilvl="5" w:tplc="080A0005" w:tentative="1">
      <w:start w:val="1"/>
      <w:numFmt w:val="bullet"/>
      <w:lvlText w:val=""/>
      <w:lvlJc w:val="left"/>
      <w:pPr>
        <w:ind w:left="5020" w:hanging="360"/>
      </w:pPr>
      <w:rPr>
        <w:rFonts w:ascii="Wingdings" w:hAnsi="Wingdings" w:hint="default"/>
      </w:rPr>
    </w:lvl>
    <w:lvl w:ilvl="6" w:tplc="080A0001" w:tentative="1">
      <w:start w:val="1"/>
      <w:numFmt w:val="bullet"/>
      <w:lvlText w:val=""/>
      <w:lvlJc w:val="left"/>
      <w:pPr>
        <w:ind w:left="5740" w:hanging="360"/>
      </w:pPr>
      <w:rPr>
        <w:rFonts w:ascii="Symbol" w:hAnsi="Symbol" w:hint="default"/>
      </w:rPr>
    </w:lvl>
    <w:lvl w:ilvl="7" w:tplc="080A0003" w:tentative="1">
      <w:start w:val="1"/>
      <w:numFmt w:val="bullet"/>
      <w:lvlText w:val="o"/>
      <w:lvlJc w:val="left"/>
      <w:pPr>
        <w:ind w:left="6460" w:hanging="360"/>
      </w:pPr>
      <w:rPr>
        <w:rFonts w:ascii="Courier New" w:hAnsi="Courier New" w:cs="Courier New" w:hint="default"/>
      </w:rPr>
    </w:lvl>
    <w:lvl w:ilvl="8" w:tplc="080A0005" w:tentative="1">
      <w:start w:val="1"/>
      <w:numFmt w:val="bullet"/>
      <w:lvlText w:val=""/>
      <w:lvlJc w:val="left"/>
      <w:pPr>
        <w:ind w:left="71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3C9"/>
    <w:rsid w:val="000668CD"/>
    <w:rsid w:val="000773C9"/>
    <w:rsid w:val="00100726"/>
    <w:rsid w:val="0025059B"/>
    <w:rsid w:val="003230BE"/>
    <w:rsid w:val="003D3B6A"/>
    <w:rsid w:val="00421BC8"/>
    <w:rsid w:val="004369F4"/>
    <w:rsid w:val="004A3CA8"/>
    <w:rsid w:val="004B08AE"/>
    <w:rsid w:val="004F1EA3"/>
    <w:rsid w:val="004F4871"/>
    <w:rsid w:val="00590AA6"/>
    <w:rsid w:val="006619A3"/>
    <w:rsid w:val="00827135"/>
    <w:rsid w:val="008858EF"/>
    <w:rsid w:val="008F1767"/>
    <w:rsid w:val="009401AE"/>
    <w:rsid w:val="00A3191B"/>
    <w:rsid w:val="00A702BC"/>
    <w:rsid w:val="00B76802"/>
    <w:rsid w:val="00BA5EA8"/>
    <w:rsid w:val="00C05B0F"/>
    <w:rsid w:val="00C828A1"/>
    <w:rsid w:val="00CA4A51"/>
    <w:rsid w:val="00F11696"/>
    <w:rsid w:val="00F13D0D"/>
    <w:rsid w:val="00FB338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HAnsi"/>
        <w:sz w:val="24"/>
        <w:szCs w:val="24"/>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73C9"/>
  </w:style>
  <w:style w:type="paragraph" w:styleId="Ttulo1">
    <w:name w:val="heading 1"/>
    <w:basedOn w:val="Normal"/>
    <w:next w:val="Normal"/>
    <w:link w:val="Ttulo1Car"/>
    <w:uiPriority w:val="9"/>
    <w:qFormat/>
    <w:rsid w:val="00B76802"/>
    <w:pPr>
      <w:keepNext/>
      <w:keepLines/>
      <w:spacing w:before="480" w:after="0"/>
      <w:outlineLvl w:val="0"/>
    </w:pPr>
    <w:rPr>
      <w:rFonts w:asciiTheme="majorHAnsi" w:eastAsiaTheme="majorEastAsia" w:hAnsiTheme="majorHAnsi" w:cstheme="majorBidi"/>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76802"/>
    <w:rPr>
      <w:rFonts w:asciiTheme="majorHAnsi" w:eastAsiaTheme="majorEastAsia" w:hAnsiTheme="majorHAnsi" w:cstheme="majorBidi"/>
      <w:b w:val="0"/>
      <w:bCs/>
      <w:color w:val="365F91" w:themeColor="accent1" w:themeShade="BF"/>
      <w:sz w:val="28"/>
      <w:szCs w:val="28"/>
    </w:rPr>
  </w:style>
  <w:style w:type="character" w:styleId="Hipervnculo">
    <w:name w:val="Hyperlink"/>
    <w:basedOn w:val="Fuentedeprrafopredeter"/>
    <w:uiPriority w:val="99"/>
    <w:unhideWhenUsed/>
    <w:rsid w:val="000773C9"/>
    <w:rPr>
      <w:color w:val="0000FF" w:themeColor="hyperlink"/>
      <w:u w:val="single"/>
    </w:rPr>
  </w:style>
  <w:style w:type="paragraph" w:styleId="Textodeglobo">
    <w:name w:val="Balloon Text"/>
    <w:basedOn w:val="Normal"/>
    <w:link w:val="TextodegloboCar"/>
    <w:uiPriority w:val="99"/>
    <w:semiHidden/>
    <w:unhideWhenUsed/>
    <w:rsid w:val="000773C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773C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HAnsi"/>
        <w:sz w:val="24"/>
        <w:szCs w:val="24"/>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73C9"/>
  </w:style>
  <w:style w:type="paragraph" w:styleId="Ttulo1">
    <w:name w:val="heading 1"/>
    <w:basedOn w:val="Normal"/>
    <w:next w:val="Normal"/>
    <w:link w:val="Ttulo1Car"/>
    <w:uiPriority w:val="9"/>
    <w:qFormat/>
    <w:rsid w:val="00B76802"/>
    <w:pPr>
      <w:keepNext/>
      <w:keepLines/>
      <w:spacing w:before="480" w:after="0"/>
      <w:outlineLvl w:val="0"/>
    </w:pPr>
    <w:rPr>
      <w:rFonts w:asciiTheme="majorHAnsi" w:eastAsiaTheme="majorEastAsia" w:hAnsiTheme="majorHAnsi" w:cstheme="majorBidi"/>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76802"/>
    <w:rPr>
      <w:rFonts w:asciiTheme="majorHAnsi" w:eastAsiaTheme="majorEastAsia" w:hAnsiTheme="majorHAnsi" w:cstheme="majorBidi"/>
      <w:b w:val="0"/>
      <w:bCs/>
      <w:color w:val="365F91" w:themeColor="accent1" w:themeShade="BF"/>
      <w:sz w:val="28"/>
      <w:szCs w:val="28"/>
    </w:rPr>
  </w:style>
  <w:style w:type="character" w:styleId="Hipervnculo">
    <w:name w:val="Hyperlink"/>
    <w:basedOn w:val="Fuentedeprrafopredeter"/>
    <w:uiPriority w:val="99"/>
    <w:unhideWhenUsed/>
    <w:rsid w:val="000773C9"/>
    <w:rPr>
      <w:color w:val="0000FF" w:themeColor="hyperlink"/>
      <w:u w:val="single"/>
    </w:rPr>
  </w:style>
  <w:style w:type="paragraph" w:styleId="Textodeglobo">
    <w:name w:val="Balloon Text"/>
    <w:basedOn w:val="Normal"/>
    <w:link w:val="TextodegloboCar"/>
    <w:uiPriority w:val="99"/>
    <w:semiHidden/>
    <w:unhideWhenUsed/>
    <w:rsid w:val="000773C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773C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6.pn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hyperlink" Target="mailto:humbertoalejandrogonzalespadilla@yahoo.com" TargetMode="External"/><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590</Words>
  <Characters>3247</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 HOME</dc:creator>
  <cp:lastModifiedBy>Ing. Gonzales</cp:lastModifiedBy>
  <cp:revision>2</cp:revision>
  <cp:lastPrinted>2012-01-07T17:30:00Z</cp:lastPrinted>
  <dcterms:created xsi:type="dcterms:W3CDTF">2012-02-13T20:16:00Z</dcterms:created>
  <dcterms:modified xsi:type="dcterms:W3CDTF">2012-02-13T20:16:00Z</dcterms:modified>
</cp:coreProperties>
</file>